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9A08A" w14:textId="48B4740D" w:rsidR="005F691C" w:rsidRPr="00AD6C6B" w:rsidRDefault="005F691C" w:rsidP="00AD6C6B">
      <w:pPr>
        <w:spacing w:after="0" w:line="240" w:lineRule="auto"/>
        <w:jc w:val="center"/>
        <w:rPr>
          <w:rFonts w:ascii="Lato Light" w:eastAsia="Times New Roman" w:hAnsi="Lato Light" w:cs="Arial"/>
          <w:b/>
          <w:bCs/>
          <w:kern w:val="0"/>
          <w:sz w:val="28"/>
          <w:szCs w:val="28"/>
          <w:lang w:eastAsia="en-GB"/>
          <w14:ligatures w14:val="none"/>
        </w:rPr>
      </w:pPr>
      <w:r w:rsidRPr="00AD6C6B">
        <w:rPr>
          <w:rFonts w:ascii="Lato Light" w:eastAsia="Times New Roman" w:hAnsi="Lato Light" w:cs="Arial"/>
          <w:b/>
          <w:bCs/>
          <w:kern w:val="0"/>
          <w:sz w:val="28"/>
          <w:szCs w:val="28"/>
          <w:lang w:eastAsia="en-GB"/>
          <w14:ligatures w14:val="none"/>
        </w:rPr>
        <w:t xml:space="preserve">Guidance Document for </w:t>
      </w:r>
      <w:r w:rsidR="00EC02AF">
        <w:rPr>
          <w:rFonts w:ascii="Lato Light" w:eastAsia="Times New Roman" w:hAnsi="Lato Light" w:cs="Arial"/>
          <w:b/>
          <w:bCs/>
          <w:kern w:val="0"/>
          <w:sz w:val="28"/>
          <w:szCs w:val="28"/>
          <w:lang w:eastAsia="en-GB"/>
          <w14:ligatures w14:val="none"/>
        </w:rPr>
        <w:t>C</w:t>
      </w:r>
      <w:r w:rsidRPr="00AD6C6B">
        <w:rPr>
          <w:rFonts w:ascii="Lato Light" w:eastAsia="Times New Roman" w:hAnsi="Lato Light" w:cs="Arial"/>
          <w:b/>
          <w:bCs/>
          <w:kern w:val="0"/>
          <w:sz w:val="28"/>
          <w:szCs w:val="28"/>
          <w:lang w:eastAsia="en-GB"/>
          <w14:ligatures w14:val="none"/>
        </w:rPr>
        <w:t xml:space="preserve">ompleting a Stage 1 </w:t>
      </w:r>
      <w:r w:rsidR="00EC02AF">
        <w:rPr>
          <w:rFonts w:ascii="Lato Light" w:eastAsia="Times New Roman" w:hAnsi="Lato Light" w:cs="Arial"/>
          <w:b/>
          <w:bCs/>
          <w:kern w:val="0"/>
          <w:sz w:val="28"/>
          <w:szCs w:val="28"/>
          <w:lang w:eastAsia="en-GB"/>
          <w14:ligatures w14:val="none"/>
        </w:rPr>
        <w:t>A</w:t>
      </w:r>
      <w:r w:rsidRPr="00AD6C6B">
        <w:rPr>
          <w:rFonts w:ascii="Lato Light" w:eastAsia="Times New Roman" w:hAnsi="Lato Light" w:cs="Arial"/>
          <w:b/>
          <w:bCs/>
          <w:kern w:val="0"/>
          <w:sz w:val="28"/>
          <w:szCs w:val="28"/>
          <w:lang w:eastAsia="en-GB"/>
          <w14:ligatures w14:val="none"/>
        </w:rPr>
        <w:t>pplication</w:t>
      </w:r>
      <w:r w:rsidR="001832FB" w:rsidRPr="00AD6C6B">
        <w:rPr>
          <w:rFonts w:ascii="Lato Light" w:eastAsia="Times New Roman" w:hAnsi="Lato Light" w:cs="Times New Roman"/>
          <w:b/>
          <w:bCs/>
          <w:kern w:val="0"/>
          <w:sz w:val="28"/>
          <w:szCs w:val="28"/>
          <w:lang w:eastAsia="en-GB"/>
          <w14:ligatures w14:val="none"/>
        </w:rPr>
        <w:t xml:space="preserve"> </w:t>
      </w:r>
      <w:r w:rsidRPr="00AD6C6B">
        <w:rPr>
          <w:rFonts w:ascii="Lato Light" w:eastAsia="Times New Roman" w:hAnsi="Lato Light" w:cs="Arial"/>
          <w:b/>
          <w:bCs/>
          <w:kern w:val="0"/>
          <w:sz w:val="28"/>
          <w:szCs w:val="28"/>
          <w:lang w:eastAsia="en-GB"/>
          <w14:ligatures w14:val="none"/>
        </w:rPr>
        <w:t xml:space="preserve">to </w:t>
      </w:r>
      <w:r w:rsidR="00EC02AF">
        <w:rPr>
          <w:rFonts w:ascii="Lato Light" w:eastAsia="Times New Roman" w:hAnsi="Lato Light" w:cs="Arial"/>
          <w:b/>
          <w:bCs/>
          <w:kern w:val="0"/>
          <w:sz w:val="28"/>
          <w:szCs w:val="28"/>
          <w:lang w:eastAsia="en-GB"/>
          <w14:ligatures w14:val="none"/>
        </w:rPr>
        <w:t>S</w:t>
      </w:r>
      <w:r w:rsidRPr="00AD6C6B">
        <w:rPr>
          <w:rFonts w:ascii="Lato Light" w:eastAsia="Times New Roman" w:hAnsi="Lato Light" w:cs="Arial"/>
          <w:b/>
          <w:bCs/>
          <w:kern w:val="0"/>
          <w:sz w:val="28"/>
          <w:szCs w:val="28"/>
          <w:lang w:eastAsia="en-GB"/>
          <w14:ligatures w14:val="none"/>
        </w:rPr>
        <w:t xml:space="preserve">upport a </w:t>
      </w:r>
      <w:r w:rsidR="00EC02AF">
        <w:rPr>
          <w:rFonts w:ascii="Lato Light" w:eastAsia="Times New Roman" w:hAnsi="Lato Light" w:cs="Arial"/>
          <w:b/>
          <w:bCs/>
          <w:kern w:val="0"/>
          <w:sz w:val="28"/>
          <w:szCs w:val="28"/>
          <w:lang w:eastAsia="en-GB"/>
          <w14:ligatures w14:val="none"/>
        </w:rPr>
        <w:t>C</w:t>
      </w:r>
      <w:r w:rsidRPr="00AD6C6B">
        <w:rPr>
          <w:rFonts w:ascii="Lato Light" w:eastAsia="Times New Roman" w:hAnsi="Lato Light" w:cs="Arial"/>
          <w:b/>
          <w:bCs/>
          <w:kern w:val="0"/>
          <w:sz w:val="28"/>
          <w:szCs w:val="28"/>
          <w:lang w:eastAsia="en-GB"/>
          <w14:ligatures w14:val="none"/>
        </w:rPr>
        <w:t xml:space="preserve">laim for </w:t>
      </w:r>
      <w:r w:rsidR="00EC02AF">
        <w:rPr>
          <w:rFonts w:ascii="Lato Light" w:eastAsia="Times New Roman" w:hAnsi="Lato Light" w:cs="Arial"/>
          <w:b/>
          <w:bCs/>
          <w:kern w:val="0"/>
          <w:sz w:val="28"/>
          <w:szCs w:val="28"/>
          <w:lang w:eastAsia="en-GB"/>
          <w14:ligatures w14:val="none"/>
        </w:rPr>
        <w:t>U</w:t>
      </w:r>
      <w:r w:rsidRPr="00AD6C6B">
        <w:rPr>
          <w:rFonts w:ascii="Lato Light" w:eastAsia="Times New Roman" w:hAnsi="Lato Light" w:cs="Arial"/>
          <w:b/>
          <w:bCs/>
          <w:kern w:val="0"/>
          <w:sz w:val="28"/>
          <w:szCs w:val="28"/>
          <w:lang w:eastAsia="en-GB"/>
          <w14:ligatures w14:val="none"/>
        </w:rPr>
        <w:t xml:space="preserve">nits of </w:t>
      </w:r>
      <w:r w:rsidR="00EC02AF">
        <w:rPr>
          <w:rFonts w:ascii="Lato Light" w:eastAsia="Times New Roman" w:hAnsi="Lato Light" w:cs="Arial"/>
          <w:b/>
          <w:bCs/>
          <w:kern w:val="0"/>
          <w:sz w:val="28"/>
          <w:szCs w:val="28"/>
          <w:lang w:eastAsia="en-GB"/>
          <w14:ligatures w14:val="none"/>
        </w:rPr>
        <w:t>B</w:t>
      </w:r>
      <w:r w:rsidRPr="00AD6C6B">
        <w:rPr>
          <w:rFonts w:ascii="Lato Light" w:eastAsia="Times New Roman" w:hAnsi="Lato Light" w:cs="Arial"/>
          <w:b/>
          <w:bCs/>
          <w:kern w:val="0"/>
          <w:sz w:val="28"/>
          <w:szCs w:val="28"/>
          <w:lang w:eastAsia="en-GB"/>
          <w14:ligatures w14:val="none"/>
        </w:rPr>
        <w:t xml:space="preserve">iodiversity </w:t>
      </w:r>
      <w:r w:rsidR="00EC02AF">
        <w:rPr>
          <w:rFonts w:ascii="Lato Light" w:eastAsia="Times New Roman" w:hAnsi="Lato Light" w:cs="Arial"/>
          <w:b/>
          <w:bCs/>
          <w:kern w:val="0"/>
          <w:sz w:val="28"/>
          <w:szCs w:val="28"/>
          <w:lang w:eastAsia="en-GB"/>
          <w14:ligatures w14:val="none"/>
        </w:rPr>
        <w:t>G</w:t>
      </w:r>
      <w:r w:rsidRPr="00AD6C6B">
        <w:rPr>
          <w:rFonts w:ascii="Lato Light" w:eastAsia="Times New Roman" w:hAnsi="Lato Light" w:cs="Arial"/>
          <w:b/>
          <w:bCs/>
          <w:kern w:val="0"/>
          <w:sz w:val="28"/>
          <w:szCs w:val="28"/>
          <w:lang w:eastAsia="en-GB"/>
          <w14:ligatures w14:val="none"/>
        </w:rPr>
        <w:t>ain</w:t>
      </w:r>
    </w:p>
    <w:p w14:paraId="67204CCC" w14:textId="49987ED5" w:rsidR="005F691C" w:rsidRPr="00006FAC" w:rsidRDefault="00AD6C6B" w:rsidP="001832FB">
      <w:pPr>
        <w:spacing w:after="0" w:line="240" w:lineRule="auto"/>
        <w:jc w:val="both"/>
        <w:rPr>
          <w:rFonts w:ascii="Lato Light" w:eastAsia="Times New Roman" w:hAnsi="Lato Light" w:cs="Arial"/>
          <w:b/>
          <w:bCs/>
          <w:kern w:val="0"/>
          <w:lang w:eastAsia="en-GB"/>
          <w14:ligatures w14:val="none"/>
        </w:rPr>
      </w:pPr>
      <w:r>
        <w:rPr>
          <w:rFonts w:ascii="Lato Light" w:eastAsia="Times New Roman" w:hAnsi="Lato Light" w:cs="Times New Roman"/>
          <w:b/>
          <w:bCs/>
          <w:noProof/>
          <w:kern w:val="0"/>
          <w:lang w:eastAsia="en-GB"/>
        </w:rPr>
        <mc:AlternateContent>
          <mc:Choice Requires="wps">
            <w:drawing>
              <wp:anchor distT="0" distB="0" distL="114300" distR="114300" simplePos="0" relativeHeight="251659264" behindDoc="0" locked="0" layoutInCell="1" allowOverlap="1" wp14:anchorId="116F770E" wp14:editId="775D1DB5">
                <wp:simplePos x="0" y="0"/>
                <wp:positionH relativeFrom="margin">
                  <wp:align>center</wp:align>
                </wp:positionH>
                <wp:positionV relativeFrom="paragraph">
                  <wp:posOffset>123825</wp:posOffset>
                </wp:positionV>
                <wp:extent cx="4244340" cy="15240"/>
                <wp:effectExtent l="0" t="0" r="22860" b="22860"/>
                <wp:wrapNone/>
                <wp:docPr id="1632611001" name="Straight Connector 9"/>
                <wp:cNvGraphicFramePr/>
                <a:graphic xmlns:a="http://schemas.openxmlformats.org/drawingml/2006/main">
                  <a:graphicData uri="http://schemas.microsoft.com/office/word/2010/wordprocessingShape">
                    <wps:wsp>
                      <wps:cNvCnPr/>
                      <wps:spPr>
                        <a:xfrm>
                          <a:off x="0" y="0"/>
                          <a:ext cx="424434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90D44" id="Straight Connector 9"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75pt" to="334.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" strokecolor="black [3213]" strokeweight="1pt">
                <v:stroke joinstyle="miter"/>
                <w10:wrap anchorx="margin"/>
              </v:line>
            </w:pict>
          </mc:Fallback>
        </mc:AlternateContent>
      </w:r>
    </w:p>
    <w:p w14:paraId="3E4041CA" w14:textId="49556D3E" w:rsidR="00AD6C6B" w:rsidRDefault="00AD6C6B" w:rsidP="001832FB">
      <w:pPr>
        <w:spacing w:line="240" w:lineRule="auto"/>
        <w:jc w:val="both"/>
        <w:rPr>
          <w:rFonts w:ascii="Lato Light" w:eastAsia="Times New Roman" w:hAnsi="Lato Light" w:cs="Arial"/>
          <w:b/>
          <w:bCs/>
          <w:kern w:val="0"/>
          <w:lang w:eastAsia="en-GB"/>
          <w14:ligatures w14:val="none"/>
        </w:rPr>
      </w:pPr>
      <w:r w:rsidRPr="00F36A7F">
        <w:rPr>
          <w:noProof/>
          <w:color w:val="1B680C"/>
        </w:rPr>
        <mc:AlternateContent>
          <mc:Choice Requires="wps">
            <w:drawing>
              <wp:anchor distT="0" distB="0" distL="114300" distR="114300" simplePos="0" relativeHeight="251658239" behindDoc="1" locked="0" layoutInCell="1" allowOverlap="1" wp14:anchorId="6E5EBA15" wp14:editId="7529EAD2">
                <wp:simplePos x="0" y="0"/>
                <wp:positionH relativeFrom="page">
                  <wp:posOffset>-171450</wp:posOffset>
                </wp:positionH>
                <wp:positionV relativeFrom="paragraph">
                  <wp:posOffset>219710</wp:posOffset>
                </wp:positionV>
                <wp:extent cx="1950720" cy="289560"/>
                <wp:effectExtent l="0" t="0" r="0" b="0"/>
                <wp:wrapNone/>
                <wp:docPr id="115863872" name="Parallelogram 5"/>
                <wp:cNvGraphicFramePr/>
                <a:graphic xmlns:a="http://schemas.openxmlformats.org/drawingml/2006/main">
                  <a:graphicData uri="http://schemas.microsoft.com/office/word/2010/wordprocessingShape">
                    <wps:wsp>
                      <wps:cNvSpPr/>
                      <wps:spPr>
                        <a:xfrm flipH="1">
                          <a:off x="0" y="0"/>
                          <a:ext cx="1950720" cy="289560"/>
                        </a:xfrm>
                        <a:prstGeom prst="roundRect">
                          <a:avLst>
                            <a:gd name="adj" fmla="val 24812"/>
                          </a:avLst>
                        </a:prstGeom>
                        <a:solidFill>
                          <a:srgbClr val="1B680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661300" id="Parallelogram 5" o:spid="_x0000_s1026" style="position:absolute;margin-left:-13.5pt;margin-top:17.3pt;width:153.6pt;height:22.8pt;flip:x;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6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" fillcolor="#1b680c" stroked="f" strokeweight="1pt">
                <v:stroke joinstyle="miter"/>
                <w10:wrap anchorx="page"/>
              </v:roundrect>
            </w:pict>
          </mc:Fallback>
        </mc:AlternateContent>
      </w:r>
    </w:p>
    <w:p w14:paraId="16F3B89F" w14:textId="1EFE7771" w:rsidR="00CF7FF5" w:rsidRPr="00AD6C6B" w:rsidRDefault="005F691C" w:rsidP="001832FB">
      <w:pPr>
        <w:spacing w:line="240" w:lineRule="auto"/>
        <w:jc w:val="both"/>
        <w:rPr>
          <w:rFonts w:ascii="Lato Light" w:eastAsia="Times New Roman" w:hAnsi="Lato Light" w:cs="Arial"/>
          <w:b/>
          <w:bCs/>
          <w:color w:val="FFFFFF" w:themeColor="background1"/>
          <w:kern w:val="0"/>
          <w:lang w:eastAsia="en-GB"/>
          <w14:ligatures w14:val="none"/>
        </w:rPr>
      </w:pPr>
      <w:r w:rsidRPr="00AD6C6B">
        <w:rPr>
          <w:rFonts w:ascii="Lato Light" w:eastAsia="Times New Roman" w:hAnsi="Lato Light" w:cs="Arial"/>
          <w:b/>
          <w:bCs/>
          <w:color w:val="FFFFFF" w:themeColor="background1"/>
          <w:kern w:val="0"/>
          <w:lang w:eastAsia="en-GB"/>
          <w14:ligatures w14:val="none"/>
        </w:rPr>
        <w:t>Introduction</w:t>
      </w:r>
    </w:p>
    <w:p w14:paraId="741FCFDF" w14:textId="29B70CE5" w:rsidR="001832FB" w:rsidRDefault="005F691C" w:rsidP="001832FB">
      <w:pPr>
        <w:spacing w:line="240" w:lineRule="auto"/>
        <w:jc w:val="both"/>
        <w:rPr>
          <w:rFonts w:ascii="Lato Light" w:eastAsia="Times New Roman" w:hAnsi="Lato Light" w:cs="Arial"/>
          <w:kern w:val="0"/>
          <w:lang w:eastAsia="en-GB"/>
          <w14:ligatures w14:val="none"/>
        </w:rPr>
      </w:pPr>
      <w:r w:rsidRPr="005F691C">
        <w:rPr>
          <w:rFonts w:ascii="Lato Light" w:eastAsia="Times New Roman" w:hAnsi="Lato Light" w:cs="Arial"/>
          <w:kern w:val="0"/>
          <w:lang w:eastAsia="en-GB"/>
          <w14:ligatures w14:val="none"/>
        </w:rPr>
        <w:t>The Wallacea Trust biodiversity methodology defined a unit of biodiversity change as a 1%</w:t>
      </w:r>
      <w:r w:rsidRPr="00006FAC">
        <w:rPr>
          <w:rFonts w:ascii="Lato Light" w:eastAsia="Times New Roman" w:hAnsi="Lato Light" w:cs="Arial"/>
          <w:kern w:val="0"/>
          <w:lang w:eastAsia="en-GB"/>
          <w14:ligatures w14:val="none"/>
        </w:rPr>
        <w:t xml:space="preserve"> </w:t>
      </w:r>
      <w:r w:rsidRPr="005F691C">
        <w:rPr>
          <w:rFonts w:ascii="Lato Light" w:eastAsia="Times New Roman" w:hAnsi="Lato Light" w:cs="Arial"/>
          <w:kern w:val="0"/>
          <w:lang w:eastAsia="en-GB"/>
          <w14:ligatures w14:val="none"/>
        </w:rPr>
        <w:t xml:space="preserve">uplift or avoided loss per hectare in the median value of a basket of </w:t>
      </w:r>
      <w:r w:rsidR="001832FB">
        <w:rPr>
          <w:rFonts w:ascii="Lato Light" w:eastAsia="Times New Roman" w:hAnsi="Lato Light" w:cs="Arial"/>
          <w:kern w:val="0"/>
          <w:lang w:eastAsia="en-GB"/>
          <w14:ligatures w14:val="none"/>
        </w:rPr>
        <w:t>metrics</w:t>
      </w:r>
      <w:r w:rsidR="001832FB" w:rsidRPr="005F691C">
        <w:rPr>
          <w:rFonts w:ascii="Lato Light" w:eastAsia="Times New Roman" w:hAnsi="Lato Light" w:cs="Arial"/>
          <w:kern w:val="0"/>
          <w:lang w:eastAsia="en-GB"/>
          <w14:ligatures w14:val="none"/>
        </w:rPr>
        <w:t xml:space="preserve"> </w:t>
      </w:r>
      <w:r w:rsidRPr="005F691C">
        <w:rPr>
          <w:rFonts w:ascii="Lato Light" w:eastAsia="Times New Roman" w:hAnsi="Lato Light" w:cs="Arial"/>
          <w:kern w:val="0"/>
          <w:lang w:eastAsia="en-GB"/>
          <w14:ligatures w14:val="none"/>
        </w:rPr>
        <w:t>that reflect the</w:t>
      </w:r>
      <w:r w:rsidRPr="00006FAC">
        <w:rPr>
          <w:rFonts w:ascii="Lato Light" w:eastAsia="Times New Roman" w:hAnsi="Lato Light" w:cs="Arial"/>
          <w:kern w:val="0"/>
          <w:lang w:eastAsia="en-GB"/>
          <w14:ligatures w14:val="none"/>
        </w:rPr>
        <w:t xml:space="preserve"> </w:t>
      </w:r>
      <w:r w:rsidRPr="005F691C">
        <w:rPr>
          <w:rFonts w:ascii="Lato Light" w:eastAsia="Times New Roman" w:hAnsi="Lato Light" w:cs="Arial"/>
          <w:kern w:val="0"/>
          <w:lang w:eastAsia="en-GB"/>
          <w14:ligatures w14:val="none"/>
        </w:rPr>
        <w:t>conservation objectives for the submitted habitats. This methodology works in all 1500</w:t>
      </w:r>
      <w:r w:rsidRPr="00006FAC">
        <w:rPr>
          <w:rFonts w:ascii="Lato Light" w:eastAsia="Times New Roman" w:hAnsi="Lato Light" w:cs="Arial"/>
          <w:kern w:val="0"/>
          <w:lang w:eastAsia="en-GB"/>
          <w14:ligatures w14:val="none"/>
        </w:rPr>
        <w:t xml:space="preserve"> </w:t>
      </w:r>
      <w:r w:rsidRPr="005F691C">
        <w:rPr>
          <w:rFonts w:ascii="Lato Light" w:eastAsia="Times New Roman" w:hAnsi="Lato Light" w:cs="Arial"/>
          <w:kern w:val="0"/>
          <w:lang w:eastAsia="en-GB"/>
          <w14:ligatures w14:val="none"/>
        </w:rPr>
        <w:t>ecoregions and all habitats and can be used to quantify the biodiversity benefits that are being</w:t>
      </w:r>
      <w:r w:rsidRPr="00006FAC">
        <w:rPr>
          <w:rFonts w:ascii="Lato Light" w:eastAsia="Times New Roman" w:hAnsi="Lato Light" w:cs="Arial"/>
          <w:kern w:val="0"/>
          <w:lang w:eastAsia="en-GB"/>
          <w14:ligatures w14:val="none"/>
        </w:rPr>
        <w:t xml:space="preserve"> </w:t>
      </w:r>
      <w:r w:rsidRPr="005F691C">
        <w:rPr>
          <w:rFonts w:ascii="Lato Light" w:eastAsia="Times New Roman" w:hAnsi="Lato Light" w:cs="Arial"/>
          <w:kern w:val="0"/>
          <w:lang w:eastAsia="en-GB"/>
          <w14:ligatures w14:val="none"/>
        </w:rPr>
        <w:t>gained from investments made by organisations to improve biodiversity at their own sites or</w:t>
      </w:r>
      <w:r w:rsidRPr="00006FAC">
        <w:rPr>
          <w:rFonts w:ascii="Lato Light" w:eastAsia="Times New Roman" w:hAnsi="Lato Light" w:cs="Arial"/>
          <w:kern w:val="0"/>
          <w:lang w:eastAsia="en-GB"/>
          <w14:ligatures w14:val="none"/>
        </w:rPr>
        <w:t xml:space="preserve"> </w:t>
      </w:r>
      <w:r w:rsidRPr="005F691C">
        <w:rPr>
          <w:rFonts w:ascii="Lato Light" w:eastAsia="Times New Roman" w:hAnsi="Lato Light" w:cs="Arial"/>
          <w:kern w:val="0"/>
          <w:lang w:eastAsia="en-GB"/>
          <w14:ligatures w14:val="none"/>
        </w:rPr>
        <w:t>those of their suppliers. This allows claims to be made such as: Site A which covers 1000</w:t>
      </w:r>
      <w:r w:rsidRPr="00006FAC">
        <w:rPr>
          <w:rFonts w:ascii="Lato Light" w:eastAsia="Times New Roman" w:hAnsi="Lato Light" w:cs="Arial"/>
          <w:kern w:val="0"/>
          <w:lang w:eastAsia="en-GB"/>
          <w14:ligatures w14:val="none"/>
        </w:rPr>
        <w:t xml:space="preserve"> </w:t>
      </w:r>
      <w:r w:rsidRPr="005F691C">
        <w:rPr>
          <w:rFonts w:ascii="Lato Light" w:eastAsia="Times New Roman" w:hAnsi="Lato Light" w:cs="Arial"/>
          <w:kern w:val="0"/>
          <w:lang w:eastAsia="en-GB"/>
          <w14:ligatures w14:val="none"/>
        </w:rPr>
        <w:t>hectares has achieved a 30% overall increase in biodiversity</w:t>
      </w:r>
      <w:r w:rsidR="001832FB">
        <w:rPr>
          <w:rFonts w:ascii="Lato Light" w:eastAsia="Times New Roman" w:hAnsi="Lato Light" w:cs="Arial"/>
          <w:kern w:val="0"/>
          <w:lang w:eastAsia="en-GB"/>
          <w14:ligatures w14:val="none"/>
        </w:rPr>
        <w:t xml:space="preserve"> in X </w:t>
      </w:r>
      <w:proofErr w:type="gramStart"/>
      <w:r w:rsidR="001832FB">
        <w:rPr>
          <w:rFonts w:ascii="Lato Light" w:eastAsia="Times New Roman" w:hAnsi="Lato Light" w:cs="Arial"/>
          <w:kern w:val="0"/>
          <w:lang w:eastAsia="en-GB"/>
          <w14:ligatures w14:val="none"/>
        </w:rPr>
        <w:t>amount</w:t>
      </w:r>
      <w:proofErr w:type="gramEnd"/>
      <w:r w:rsidR="001832FB">
        <w:rPr>
          <w:rFonts w:ascii="Lato Light" w:eastAsia="Times New Roman" w:hAnsi="Lato Light" w:cs="Arial"/>
          <w:kern w:val="0"/>
          <w:lang w:eastAsia="en-GB"/>
          <w14:ligatures w14:val="none"/>
        </w:rPr>
        <w:t xml:space="preserve"> of years</w:t>
      </w:r>
      <w:r w:rsidRPr="005F691C">
        <w:rPr>
          <w:rFonts w:ascii="Lato Light" w:eastAsia="Times New Roman" w:hAnsi="Lato Light" w:cs="Arial"/>
          <w:kern w:val="0"/>
          <w:lang w:eastAsia="en-GB"/>
          <w14:ligatures w14:val="none"/>
        </w:rPr>
        <w:t>. Being able to present results in this</w:t>
      </w:r>
      <w:r w:rsidRPr="00006FAC">
        <w:rPr>
          <w:rFonts w:ascii="Lato Light" w:eastAsia="Times New Roman" w:hAnsi="Lato Light" w:cs="Arial"/>
          <w:kern w:val="0"/>
          <w:lang w:eastAsia="en-GB"/>
          <w14:ligatures w14:val="none"/>
        </w:rPr>
        <w:t xml:space="preserve"> </w:t>
      </w:r>
      <w:r w:rsidRPr="005F691C">
        <w:rPr>
          <w:rFonts w:ascii="Lato Light" w:eastAsia="Times New Roman" w:hAnsi="Lato Light" w:cs="Arial"/>
          <w:kern w:val="0"/>
          <w:lang w:eastAsia="en-GB"/>
          <w14:ligatures w14:val="none"/>
        </w:rPr>
        <w:t>format allows organisations to compare the biodiversity benefits being generated from</w:t>
      </w:r>
      <w:r w:rsidR="001832FB">
        <w:rPr>
          <w:rFonts w:ascii="Lato Light" w:eastAsia="Times New Roman" w:hAnsi="Lato Light" w:cs="Arial"/>
          <w:kern w:val="0"/>
          <w:lang w:eastAsia="en-GB"/>
          <w14:ligatures w14:val="none"/>
        </w:rPr>
        <w:t xml:space="preserve"> </w:t>
      </w:r>
      <w:r w:rsidRPr="005F691C">
        <w:rPr>
          <w:rFonts w:ascii="Lato Light" w:eastAsia="Times New Roman" w:hAnsi="Lato Light" w:cs="Arial"/>
          <w:kern w:val="0"/>
          <w:lang w:eastAsia="en-GB"/>
          <w14:ligatures w14:val="none"/>
        </w:rPr>
        <w:t xml:space="preserve">different investments </w:t>
      </w:r>
      <w:proofErr w:type="gramStart"/>
      <w:r w:rsidRPr="005F691C">
        <w:rPr>
          <w:rFonts w:ascii="Lato Light" w:eastAsia="Times New Roman" w:hAnsi="Lato Light" w:cs="Arial"/>
          <w:kern w:val="0"/>
          <w:lang w:eastAsia="en-GB"/>
          <w14:ligatures w14:val="none"/>
        </w:rPr>
        <w:t>and also</w:t>
      </w:r>
      <w:proofErr w:type="gramEnd"/>
      <w:r w:rsidRPr="005F691C">
        <w:rPr>
          <w:rFonts w:ascii="Lato Light" w:eastAsia="Times New Roman" w:hAnsi="Lato Light" w:cs="Arial"/>
          <w:kern w:val="0"/>
          <w:lang w:eastAsia="en-GB"/>
          <w14:ligatures w14:val="none"/>
        </w:rPr>
        <w:t xml:space="preserve"> allows ESG reporting in a standardised format. We are used to</w:t>
      </w:r>
      <w:r w:rsidRPr="00006FAC">
        <w:rPr>
          <w:rFonts w:ascii="Lato Light" w:eastAsia="Times New Roman" w:hAnsi="Lato Light" w:cs="Arial"/>
          <w:kern w:val="0"/>
          <w:lang w:eastAsia="en-GB"/>
          <w14:ligatures w14:val="none"/>
        </w:rPr>
        <w:t xml:space="preserve"> </w:t>
      </w:r>
      <w:r w:rsidRPr="005F691C">
        <w:rPr>
          <w:rFonts w:ascii="Lato Light" w:eastAsia="Times New Roman" w:hAnsi="Lato Light" w:cs="Arial"/>
          <w:kern w:val="0"/>
          <w:lang w:eastAsia="en-GB"/>
          <w14:ligatures w14:val="none"/>
        </w:rPr>
        <w:t>seeing climate investments reported using the accepted unit of climate change which is 1</w:t>
      </w:r>
      <w:r w:rsidR="001832FB">
        <w:rPr>
          <w:rFonts w:ascii="Lato Light" w:eastAsia="Times New Roman" w:hAnsi="Lato Light" w:cs="Arial"/>
          <w:kern w:val="0"/>
          <w:lang w:eastAsia="en-GB"/>
          <w14:ligatures w14:val="none"/>
        </w:rPr>
        <w:t xml:space="preserve"> </w:t>
      </w:r>
      <w:r w:rsidRPr="005F691C">
        <w:rPr>
          <w:rFonts w:ascii="Lato Light" w:eastAsia="Times New Roman" w:hAnsi="Lato Light" w:cs="Arial"/>
          <w:kern w:val="0"/>
          <w:lang w:eastAsia="en-GB"/>
          <w14:ligatures w14:val="none"/>
        </w:rPr>
        <w:t>tonne of carbon dioxide equivalent not emitted or sequestered, so why not report biodiversity</w:t>
      </w:r>
      <w:r w:rsidRPr="00006FAC">
        <w:rPr>
          <w:rFonts w:ascii="Lato Light" w:eastAsia="Times New Roman" w:hAnsi="Lato Light" w:cs="Arial"/>
          <w:kern w:val="0"/>
          <w:lang w:eastAsia="en-GB"/>
          <w14:ligatures w14:val="none"/>
        </w:rPr>
        <w:t xml:space="preserve"> </w:t>
      </w:r>
      <w:r w:rsidRPr="005F691C">
        <w:rPr>
          <w:rFonts w:ascii="Lato Light" w:eastAsia="Times New Roman" w:hAnsi="Lato Light" w:cs="Arial"/>
          <w:kern w:val="0"/>
          <w:lang w:eastAsia="en-GB"/>
          <w14:ligatures w14:val="none"/>
        </w:rPr>
        <w:t>investments in a similar standardised way?</w:t>
      </w:r>
    </w:p>
    <w:p w14:paraId="0E54E93C" w14:textId="39C519D1" w:rsidR="00D92B2C" w:rsidRDefault="005F691C" w:rsidP="001832FB">
      <w:pPr>
        <w:spacing w:line="240" w:lineRule="auto"/>
        <w:jc w:val="both"/>
        <w:rPr>
          <w:rFonts w:ascii="Lato Light" w:eastAsia="Times New Roman" w:hAnsi="Lato Light" w:cs="Arial"/>
          <w:kern w:val="0"/>
          <w:lang w:eastAsia="en-GB"/>
          <w14:ligatures w14:val="none"/>
        </w:rPr>
      </w:pPr>
      <w:r w:rsidRPr="005F691C">
        <w:rPr>
          <w:rFonts w:ascii="Lato Light" w:eastAsia="Times New Roman" w:hAnsi="Lato Light" w:cs="Arial"/>
          <w:kern w:val="0"/>
          <w:lang w:eastAsia="en-GB"/>
          <w14:ligatures w14:val="none"/>
        </w:rPr>
        <w:t xml:space="preserve">The system works by identifying a series of </w:t>
      </w:r>
      <w:r w:rsidR="001832FB">
        <w:rPr>
          <w:rFonts w:ascii="Lato Light" w:eastAsia="Times New Roman" w:hAnsi="Lato Light" w:cs="Arial"/>
          <w:kern w:val="0"/>
          <w:lang w:eastAsia="en-GB"/>
          <w14:ligatures w14:val="none"/>
        </w:rPr>
        <w:t>metrics</w:t>
      </w:r>
      <w:r w:rsidR="001832FB" w:rsidRPr="005F691C">
        <w:rPr>
          <w:rFonts w:ascii="Lato Light" w:eastAsia="Times New Roman" w:hAnsi="Lato Light" w:cs="Arial"/>
          <w:kern w:val="0"/>
          <w:lang w:eastAsia="en-GB"/>
          <w14:ligatures w14:val="none"/>
        </w:rPr>
        <w:t xml:space="preserve"> </w:t>
      </w:r>
      <w:r w:rsidRPr="005F691C">
        <w:rPr>
          <w:rFonts w:ascii="Lato Light" w:eastAsia="Times New Roman" w:hAnsi="Lato Light" w:cs="Arial"/>
          <w:kern w:val="0"/>
          <w:lang w:eastAsia="en-GB"/>
          <w14:ligatures w14:val="none"/>
        </w:rPr>
        <w:t>(</w:t>
      </w:r>
      <w:r w:rsidR="001832FB">
        <w:rPr>
          <w:rFonts w:ascii="Lato Light" w:eastAsia="Times New Roman" w:hAnsi="Lato Light" w:cs="Arial"/>
          <w:kern w:val="0"/>
          <w:lang w:eastAsia="en-GB"/>
          <w14:ligatures w14:val="none"/>
        </w:rPr>
        <w:t>usually based around taxonomic groups of</w:t>
      </w:r>
      <w:r w:rsidRPr="005F691C">
        <w:rPr>
          <w:rFonts w:ascii="Lato Light" w:eastAsia="Times New Roman" w:hAnsi="Lato Light" w:cs="Arial"/>
          <w:kern w:val="0"/>
          <w:lang w:eastAsia="en-GB"/>
          <w14:ligatures w14:val="none"/>
        </w:rPr>
        <w:t xml:space="preserve"> species) that together reflect what</w:t>
      </w:r>
      <w:r w:rsidRPr="00006FAC">
        <w:rPr>
          <w:rFonts w:ascii="Lato Light" w:eastAsia="Times New Roman" w:hAnsi="Lato Light" w:cs="Arial"/>
          <w:kern w:val="0"/>
          <w:lang w:eastAsia="en-GB"/>
          <w14:ligatures w14:val="none"/>
        </w:rPr>
        <w:t xml:space="preserve"> </w:t>
      </w:r>
      <w:r w:rsidRPr="005F691C">
        <w:rPr>
          <w:rFonts w:ascii="Lato Light" w:eastAsia="Times New Roman" w:hAnsi="Lato Light" w:cs="Arial"/>
          <w:kern w:val="0"/>
          <w:lang w:eastAsia="en-GB"/>
          <w14:ligatures w14:val="none"/>
        </w:rPr>
        <w:t xml:space="preserve">would be regarded by most biologists as an overall improvement in biodiversity for the </w:t>
      </w:r>
      <w:r w:rsidR="001832FB" w:rsidRPr="005F691C">
        <w:rPr>
          <w:rFonts w:ascii="Lato Light" w:eastAsia="Times New Roman" w:hAnsi="Lato Light" w:cs="Arial"/>
          <w:kern w:val="0"/>
          <w:lang w:eastAsia="en-GB"/>
          <w14:ligatures w14:val="none"/>
        </w:rPr>
        <w:t xml:space="preserve">concerned </w:t>
      </w:r>
      <w:r w:rsidRPr="005F691C">
        <w:rPr>
          <w:rFonts w:ascii="Lato Light" w:eastAsia="Times New Roman" w:hAnsi="Lato Light" w:cs="Arial"/>
          <w:kern w:val="0"/>
          <w:lang w:eastAsia="en-GB"/>
          <w14:ligatures w14:val="none"/>
        </w:rPr>
        <w:t xml:space="preserve">habitats. Data are collected </w:t>
      </w:r>
      <w:r w:rsidR="001832FB">
        <w:rPr>
          <w:rFonts w:ascii="Lato Light" w:eastAsia="Times New Roman" w:hAnsi="Lato Light" w:cs="Arial"/>
          <w:kern w:val="0"/>
          <w:lang w:eastAsia="en-GB"/>
          <w14:ligatures w14:val="none"/>
        </w:rPr>
        <w:t xml:space="preserve">in the project site </w:t>
      </w:r>
      <w:r w:rsidRPr="005F691C">
        <w:rPr>
          <w:rFonts w:ascii="Lato Light" w:eastAsia="Times New Roman" w:hAnsi="Lato Light" w:cs="Arial"/>
          <w:kern w:val="0"/>
          <w:lang w:eastAsia="en-GB"/>
          <w14:ligatures w14:val="none"/>
        </w:rPr>
        <w:t>to measure the species richness weighted by conservation</w:t>
      </w:r>
      <w:r w:rsidRPr="00006FAC">
        <w:rPr>
          <w:rFonts w:ascii="Lato Light" w:eastAsia="Times New Roman" w:hAnsi="Lato Light" w:cs="Arial"/>
          <w:kern w:val="0"/>
          <w:lang w:eastAsia="en-GB"/>
          <w14:ligatures w14:val="none"/>
        </w:rPr>
        <w:t xml:space="preserve"> </w:t>
      </w:r>
      <w:r w:rsidRPr="005F691C">
        <w:rPr>
          <w:rFonts w:ascii="Lato Light" w:eastAsia="Times New Roman" w:hAnsi="Lato Light" w:cs="Arial"/>
          <w:kern w:val="0"/>
          <w:lang w:eastAsia="en-GB"/>
          <w14:ligatures w14:val="none"/>
        </w:rPr>
        <w:t>value of each species and by their relative abundance at the submitted site before a</w:t>
      </w:r>
      <w:r w:rsidRPr="00006FAC">
        <w:rPr>
          <w:rFonts w:ascii="Lato Light" w:eastAsia="Times New Roman" w:hAnsi="Lato Light" w:cs="Arial"/>
          <w:kern w:val="0"/>
          <w:lang w:eastAsia="en-GB"/>
          <w14:ligatures w14:val="none"/>
        </w:rPr>
        <w:t xml:space="preserve"> </w:t>
      </w:r>
      <w:r w:rsidRPr="005F691C">
        <w:rPr>
          <w:rFonts w:ascii="Lato Light" w:eastAsia="Times New Roman" w:hAnsi="Lato Light" w:cs="Arial"/>
          <w:kern w:val="0"/>
          <w:lang w:eastAsia="en-GB"/>
          <w14:ligatures w14:val="none"/>
        </w:rPr>
        <w:t xml:space="preserve">conservation intervention begins. </w:t>
      </w:r>
      <w:r w:rsidR="001832FB">
        <w:rPr>
          <w:rFonts w:ascii="Lato Light" w:eastAsia="Times New Roman" w:hAnsi="Lato Light" w:cs="Arial"/>
          <w:kern w:val="0"/>
          <w:lang w:eastAsia="en-GB"/>
          <w14:ligatures w14:val="none"/>
        </w:rPr>
        <w:t>Then, t</w:t>
      </w:r>
      <w:r w:rsidR="001832FB" w:rsidRPr="005F691C">
        <w:rPr>
          <w:rFonts w:ascii="Lato Light" w:eastAsia="Times New Roman" w:hAnsi="Lato Light" w:cs="Arial"/>
          <w:kern w:val="0"/>
          <w:lang w:eastAsia="en-GB"/>
          <w14:ligatures w14:val="none"/>
        </w:rPr>
        <w:t xml:space="preserve">hese </w:t>
      </w:r>
      <w:r w:rsidRPr="005F691C">
        <w:rPr>
          <w:rFonts w:ascii="Lato Light" w:eastAsia="Times New Roman" w:hAnsi="Lato Light" w:cs="Arial"/>
          <w:kern w:val="0"/>
          <w:lang w:eastAsia="en-GB"/>
          <w14:ligatures w14:val="none"/>
        </w:rPr>
        <w:t xml:space="preserve">same </w:t>
      </w:r>
      <w:r w:rsidR="001832FB">
        <w:rPr>
          <w:rFonts w:ascii="Lato Light" w:eastAsia="Times New Roman" w:hAnsi="Lato Light" w:cs="Arial"/>
          <w:kern w:val="0"/>
          <w:lang w:eastAsia="en-GB"/>
          <w14:ligatures w14:val="none"/>
        </w:rPr>
        <w:t>metrics</w:t>
      </w:r>
      <w:r w:rsidR="001832FB" w:rsidRPr="005F691C">
        <w:rPr>
          <w:rFonts w:ascii="Lato Light" w:eastAsia="Times New Roman" w:hAnsi="Lato Light" w:cs="Arial"/>
          <w:kern w:val="0"/>
          <w:lang w:eastAsia="en-GB"/>
          <w14:ligatures w14:val="none"/>
        </w:rPr>
        <w:t xml:space="preserve"> </w:t>
      </w:r>
      <w:r w:rsidRPr="005F691C">
        <w:rPr>
          <w:rFonts w:ascii="Lato Light" w:eastAsia="Times New Roman" w:hAnsi="Lato Light" w:cs="Arial"/>
          <w:kern w:val="0"/>
          <w:lang w:eastAsia="en-GB"/>
          <w14:ligatures w14:val="none"/>
        </w:rPr>
        <w:t xml:space="preserve">are also measured at </w:t>
      </w:r>
      <w:r w:rsidR="001832FB">
        <w:rPr>
          <w:rFonts w:ascii="Lato Light" w:eastAsia="Times New Roman" w:hAnsi="Lato Light" w:cs="Arial"/>
          <w:kern w:val="0"/>
          <w:lang w:eastAsia="en-GB"/>
          <w14:ligatures w14:val="none"/>
        </w:rPr>
        <w:t>either 1) a</w:t>
      </w:r>
      <w:r w:rsidR="001832FB" w:rsidRPr="005F691C">
        <w:rPr>
          <w:rFonts w:ascii="Lato Light" w:eastAsia="Times New Roman" w:hAnsi="Lato Light" w:cs="Arial"/>
          <w:kern w:val="0"/>
          <w:lang w:eastAsia="en-GB"/>
          <w14:ligatures w14:val="none"/>
        </w:rPr>
        <w:t xml:space="preserve"> </w:t>
      </w:r>
      <w:r w:rsidR="001832FB">
        <w:rPr>
          <w:rFonts w:ascii="Lato Light" w:eastAsia="Times New Roman" w:hAnsi="Lato Light" w:cs="Arial"/>
          <w:kern w:val="0"/>
          <w:lang w:eastAsia="en-GB"/>
          <w14:ligatures w14:val="none"/>
        </w:rPr>
        <w:t>r</w:t>
      </w:r>
      <w:r w:rsidR="001832FB" w:rsidRPr="005F691C">
        <w:rPr>
          <w:rFonts w:ascii="Lato Light" w:eastAsia="Times New Roman" w:hAnsi="Lato Light" w:cs="Arial"/>
          <w:kern w:val="0"/>
          <w:lang w:eastAsia="en-GB"/>
          <w14:ligatures w14:val="none"/>
        </w:rPr>
        <w:t xml:space="preserve">eference </w:t>
      </w:r>
      <w:r w:rsidRPr="005F691C">
        <w:rPr>
          <w:rFonts w:ascii="Lato Light" w:eastAsia="Times New Roman" w:hAnsi="Lato Light" w:cs="Arial"/>
          <w:kern w:val="0"/>
          <w:lang w:eastAsia="en-GB"/>
          <w14:ligatures w14:val="none"/>
        </w:rPr>
        <w:t>site</w:t>
      </w:r>
      <w:r w:rsidR="001832FB">
        <w:rPr>
          <w:rFonts w:ascii="Lato Light" w:eastAsia="Times New Roman" w:hAnsi="Lato Light" w:cs="Arial"/>
          <w:kern w:val="0"/>
          <w:lang w:eastAsia="en-GB"/>
          <w14:ligatures w14:val="none"/>
        </w:rPr>
        <w:t xml:space="preserve"> (for biodiversity uplift projects) </w:t>
      </w:r>
      <w:r w:rsidR="001832FB" w:rsidRPr="005F691C">
        <w:rPr>
          <w:rFonts w:ascii="Lato Light" w:eastAsia="Times New Roman" w:hAnsi="Lato Light" w:cs="Arial"/>
          <w:kern w:val="0"/>
          <w:lang w:eastAsia="en-GB"/>
          <w14:ligatures w14:val="none"/>
        </w:rPr>
        <w:t>that</w:t>
      </w:r>
      <w:r w:rsidR="001832FB" w:rsidRPr="00006FAC">
        <w:rPr>
          <w:rFonts w:ascii="Lato Light" w:eastAsia="Times New Roman" w:hAnsi="Lato Light" w:cs="Arial"/>
          <w:kern w:val="0"/>
          <w:lang w:eastAsia="en-GB"/>
          <w14:ligatures w14:val="none"/>
        </w:rPr>
        <w:t xml:space="preserve"> </w:t>
      </w:r>
      <w:r w:rsidR="001832FB">
        <w:rPr>
          <w:rFonts w:ascii="Lato Light" w:eastAsia="Times New Roman" w:hAnsi="Lato Light" w:cs="Arial"/>
          <w:kern w:val="0"/>
          <w:lang w:eastAsia="en-GB"/>
          <w14:ligatures w14:val="none"/>
        </w:rPr>
        <w:t xml:space="preserve">(wherever possible) </w:t>
      </w:r>
      <w:r w:rsidR="001832FB" w:rsidRPr="005F691C">
        <w:rPr>
          <w:rFonts w:ascii="Lato Light" w:eastAsia="Times New Roman" w:hAnsi="Lato Light" w:cs="Arial"/>
          <w:kern w:val="0"/>
          <w:lang w:eastAsia="en-GB"/>
          <w14:ligatures w14:val="none"/>
        </w:rPr>
        <w:t>has been managed using the same strategy for the same time period as the submitted site to</w:t>
      </w:r>
      <w:r w:rsidR="001832FB" w:rsidRPr="00006FAC">
        <w:rPr>
          <w:rFonts w:ascii="Lato Light" w:eastAsia="Times New Roman" w:hAnsi="Lato Light" w:cs="Arial"/>
          <w:kern w:val="0"/>
          <w:lang w:eastAsia="en-GB"/>
          <w14:ligatures w14:val="none"/>
        </w:rPr>
        <w:t xml:space="preserve"> </w:t>
      </w:r>
      <w:r w:rsidR="001832FB" w:rsidRPr="005F691C">
        <w:rPr>
          <w:rFonts w:ascii="Lato Light" w:eastAsia="Times New Roman" w:hAnsi="Lato Light" w:cs="Arial"/>
          <w:kern w:val="0"/>
          <w:lang w:eastAsia="en-GB"/>
          <w14:ligatures w14:val="none"/>
        </w:rPr>
        <w:t>give an indication of the level of biodiversity uplift that can be achieved</w:t>
      </w:r>
      <w:r w:rsidR="001832FB">
        <w:rPr>
          <w:rFonts w:ascii="Lato Light" w:eastAsia="Times New Roman" w:hAnsi="Lato Light" w:cs="Arial"/>
          <w:kern w:val="0"/>
          <w:lang w:eastAsia="en-GB"/>
          <w14:ligatures w14:val="none"/>
        </w:rPr>
        <w:t xml:space="preserve"> over the project period, or 2) a paired development site (for avoided loss projects)</w:t>
      </w:r>
      <w:r w:rsidR="00D92B2C">
        <w:rPr>
          <w:rFonts w:ascii="Lato Light" w:eastAsia="Times New Roman" w:hAnsi="Lato Light" w:cs="Arial"/>
          <w:kern w:val="0"/>
          <w:lang w:eastAsia="en-GB"/>
          <w14:ligatures w14:val="none"/>
        </w:rPr>
        <w:t xml:space="preserve"> </w:t>
      </w:r>
      <w:r w:rsidR="00D92B2C" w:rsidRPr="005F691C">
        <w:rPr>
          <w:rFonts w:ascii="Lato Light" w:eastAsia="Times New Roman" w:hAnsi="Lato Light" w:cs="Arial"/>
          <w:kern w:val="0"/>
          <w:lang w:eastAsia="en-GB"/>
          <w14:ligatures w14:val="none"/>
        </w:rPr>
        <w:t>to</w:t>
      </w:r>
      <w:r w:rsidR="00D92B2C" w:rsidRPr="00006FAC">
        <w:rPr>
          <w:rFonts w:ascii="Lato Light" w:eastAsia="Times New Roman" w:hAnsi="Lato Light" w:cs="Arial"/>
          <w:kern w:val="0"/>
          <w:lang w:eastAsia="en-GB"/>
          <w14:ligatures w14:val="none"/>
        </w:rPr>
        <w:t xml:space="preserve"> </w:t>
      </w:r>
      <w:r w:rsidR="00D92B2C" w:rsidRPr="005F691C">
        <w:rPr>
          <w:rFonts w:ascii="Lato Light" w:eastAsia="Times New Roman" w:hAnsi="Lato Light" w:cs="Arial"/>
          <w:kern w:val="0"/>
          <w:lang w:eastAsia="en-GB"/>
          <w14:ligatures w14:val="none"/>
        </w:rPr>
        <w:t xml:space="preserve">give an indication of the level of biodiversity </w:t>
      </w:r>
      <w:r w:rsidR="00D92B2C">
        <w:rPr>
          <w:rFonts w:ascii="Lato Light" w:eastAsia="Times New Roman" w:hAnsi="Lato Light" w:cs="Arial"/>
          <w:kern w:val="0"/>
          <w:lang w:eastAsia="en-GB"/>
          <w14:ligatures w14:val="none"/>
        </w:rPr>
        <w:t>that is going to be loss</w:t>
      </w:r>
      <w:r w:rsidR="00D92B2C" w:rsidRPr="00D92B2C">
        <w:rPr>
          <w:rFonts w:ascii="Lato Light" w:eastAsia="Times New Roman" w:hAnsi="Lato Light" w:cs="Arial"/>
          <w:kern w:val="0"/>
          <w:lang w:eastAsia="en-GB"/>
          <w14:ligatures w14:val="none"/>
        </w:rPr>
        <w:t xml:space="preserve"> if there is no protection programme</w:t>
      </w:r>
      <w:r w:rsidR="00D92B2C">
        <w:rPr>
          <w:rFonts w:ascii="Lato Light" w:eastAsia="Times New Roman" w:hAnsi="Lato Light" w:cs="Arial"/>
          <w:kern w:val="0"/>
          <w:lang w:eastAsia="en-GB"/>
          <w14:ligatures w14:val="none"/>
        </w:rPr>
        <w:t xml:space="preserve"> implemented in the project site.</w:t>
      </w:r>
      <w:r w:rsidRPr="005F691C">
        <w:rPr>
          <w:rFonts w:ascii="Lato Light" w:eastAsia="Times New Roman" w:hAnsi="Lato Light" w:cs="Arial"/>
          <w:kern w:val="0"/>
          <w:lang w:eastAsia="en-GB"/>
          <w14:ligatures w14:val="none"/>
        </w:rPr>
        <w:t xml:space="preserve"> </w:t>
      </w:r>
    </w:p>
    <w:p w14:paraId="08A6B249" w14:textId="723B3A52" w:rsidR="005F691C" w:rsidRPr="00006FAC" w:rsidRDefault="00D92B2C" w:rsidP="00C94828">
      <w:pPr>
        <w:spacing w:line="240" w:lineRule="auto"/>
        <w:jc w:val="both"/>
        <w:rPr>
          <w:rFonts w:ascii="Lato Light" w:eastAsia="Times New Roman" w:hAnsi="Lato Light" w:cs="Arial"/>
          <w:kern w:val="0"/>
          <w:lang w:eastAsia="en-GB"/>
          <w14:ligatures w14:val="none"/>
        </w:rPr>
      </w:pPr>
      <w:r>
        <w:rPr>
          <w:rFonts w:ascii="Lato Light" w:eastAsia="Times New Roman" w:hAnsi="Lato Light" w:cs="Arial"/>
          <w:kern w:val="0"/>
          <w:lang w:eastAsia="en-GB"/>
          <w14:ligatures w14:val="none"/>
        </w:rPr>
        <w:t>For uplift projects, o</w:t>
      </w:r>
      <w:r w:rsidRPr="005F691C">
        <w:rPr>
          <w:rFonts w:ascii="Lato Light" w:eastAsia="Times New Roman" w:hAnsi="Lato Light" w:cs="Arial"/>
          <w:kern w:val="0"/>
          <w:lang w:eastAsia="en-GB"/>
          <w14:ligatures w14:val="none"/>
        </w:rPr>
        <w:t xml:space="preserve">nce </w:t>
      </w:r>
      <w:r w:rsidR="005F691C" w:rsidRPr="005F691C">
        <w:rPr>
          <w:rFonts w:ascii="Lato Light" w:eastAsia="Times New Roman" w:hAnsi="Lato Light" w:cs="Arial"/>
          <w:kern w:val="0"/>
          <w:lang w:eastAsia="en-GB"/>
          <w14:ligatures w14:val="none"/>
        </w:rPr>
        <w:t>the</w:t>
      </w:r>
      <w:r w:rsidR="005F691C" w:rsidRPr="00006FAC">
        <w:rPr>
          <w:rFonts w:ascii="Lato Light" w:eastAsia="Times New Roman" w:hAnsi="Lato Light" w:cs="Arial"/>
          <w:kern w:val="0"/>
          <w:lang w:eastAsia="en-GB"/>
          <w14:ligatures w14:val="none"/>
        </w:rPr>
        <w:t xml:space="preserve"> </w:t>
      </w:r>
      <w:r>
        <w:rPr>
          <w:rFonts w:ascii="Lato Light" w:eastAsia="Times New Roman" w:hAnsi="Lato Light" w:cs="Arial"/>
          <w:kern w:val="0"/>
          <w:lang w:eastAsia="en-GB"/>
          <w14:ligatures w14:val="none"/>
        </w:rPr>
        <w:t>project</w:t>
      </w:r>
      <w:r w:rsidRPr="005F691C">
        <w:rPr>
          <w:rFonts w:ascii="Lato Light" w:eastAsia="Times New Roman" w:hAnsi="Lato Light" w:cs="Arial"/>
          <w:kern w:val="0"/>
          <w:lang w:eastAsia="en-GB"/>
          <w14:ligatures w14:val="none"/>
        </w:rPr>
        <w:t xml:space="preserve"> </w:t>
      </w:r>
      <w:r w:rsidR="005F691C" w:rsidRPr="005F691C">
        <w:rPr>
          <w:rFonts w:ascii="Lato Light" w:eastAsia="Times New Roman" w:hAnsi="Lato Light" w:cs="Arial"/>
          <w:kern w:val="0"/>
          <w:lang w:eastAsia="en-GB"/>
          <w14:ligatures w14:val="none"/>
        </w:rPr>
        <w:t xml:space="preserve">intervention </w:t>
      </w:r>
      <w:proofErr w:type="gramStart"/>
      <w:r>
        <w:rPr>
          <w:rFonts w:ascii="Lato Light" w:eastAsia="Times New Roman" w:hAnsi="Lato Light" w:cs="Arial"/>
          <w:kern w:val="0"/>
          <w:lang w:eastAsia="en-GB"/>
          <w14:ligatures w14:val="none"/>
        </w:rPr>
        <w:t>are</w:t>
      </w:r>
      <w:proofErr w:type="gramEnd"/>
      <w:r>
        <w:rPr>
          <w:rFonts w:ascii="Lato Light" w:eastAsia="Times New Roman" w:hAnsi="Lato Light" w:cs="Arial"/>
          <w:kern w:val="0"/>
          <w:lang w:eastAsia="en-GB"/>
          <w14:ligatures w14:val="none"/>
        </w:rPr>
        <w:t xml:space="preserve"> implemented then</w:t>
      </w:r>
      <w:r w:rsidR="005F691C" w:rsidRPr="005F691C">
        <w:rPr>
          <w:rFonts w:ascii="Lato Light" w:eastAsia="Times New Roman" w:hAnsi="Lato Light" w:cs="Arial"/>
          <w:kern w:val="0"/>
          <w:lang w:eastAsia="en-GB"/>
          <w14:ligatures w14:val="none"/>
        </w:rPr>
        <w:t xml:space="preserve"> the</w:t>
      </w:r>
      <w:r>
        <w:rPr>
          <w:rFonts w:ascii="Lato Light" w:eastAsia="Times New Roman" w:hAnsi="Lato Light" w:cs="Arial"/>
          <w:kern w:val="0"/>
          <w:lang w:eastAsia="en-GB"/>
          <w14:ligatures w14:val="none"/>
        </w:rPr>
        <w:t xml:space="preserve"> biodiversity </w:t>
      </w:r>
      <w:r w:rsidR="005F691C" w:rsidRPr="005F691C">
        <w:rPr>
          <w:rFonts w:ascii="Lato Light" w:eastAsia="Times New Roman" w:hAnsi="Lato Light" w:cs="Arial"/>
          <w:kern w:val="0"/>
          <w:lang w:eastAsia="en-GB"/>
          <w14:ligatures w14:val="none"/>
        </w:rPr>
        <w:t>uplift</w:t>
      </w:r>
      <w:r>
        <w:rPr>
          <w:rFonts w:ascii="Lato Light" w:eastAsia="Times New Roman" w:hAnsi="Lato Light" w:cs="Arial"/>
          <w:kern w:val="0"/>
          <w:lang w:eastAsia="en-GB"/>
          <w14:ligatures w14:val="none"/>
        </w:rPr>
        <w:t xml:space="preserve"> </w:t>
      </w:r>
      <w:r w:rsidR="005F691C" w:rsidRPr="005F691C">
        <w:rPr>
          <w:rFonts w:ascii="Lato Light" w:eastAsia="Times New Roman" w:hAnsi="Lato Light" w:cs="Arial"/>
          <w:kern w:val="0"/>
          <w:lang w:eastAsia="en-GB"/>
          <w14:ligatures w14:val="none"/>
        </w:rPr>
        <w:t xml:space="preserve">in each of the </w:t>
      </w:r>
      <w:r>
        <w:rPr>
          <w:rFonts w:ascii="Lato Light" w:eastAsia="Times New Roman" w:hAnsi="Lato Light" w:cs="Arial"/>
          <w:kern w:val="0"/>
          <w:lang w:eastAsia="en-GB"/>
          <w14:ligatures w14:val="none"/>
        </w:rPr>
        <w:t>metrics</w:t>
      </w:r>
      <w:r w:rsidRPr="005F691C">
        <w:rPr>
          <w:rFonts w:ascii="Lato Light" w:eastAsia="Times New Roman" w:hAnsi="Lato Light" w:cs="Arial"/>
          <w:kern w:val="0"/>
          <w:lang w:eastAsia="en-GB"/>
          <w14:ligatures w14:val="none"/>
        </w:rPr>
        <w:t xml:space="preserve"> </w:t>
      </w:r>
      <w:r w:rsidR="005F691C" w:rsidRPr="005F691C">
        <w:rPr>
          <w:rFonts w:ascii="Lato Light" w:eastAsia="Times New Roman" w:hAnsi="Lato Light" w:cs="Arial"/>
          <w:kern w:val="0"/>
          <w:lang w:eastAsia="en-GB"/>
          <w14:ligatures w14:val="none"/>
        </w:rPr>
        <w:t>is calculated by</w:t>
      </w:r>
      <w:r>
        <w:rPr>
          <w:rFonts w:ascii="Lato Light" w:eastAsia="Times New Roman" w:hAnsi="Lato Light" w:cs="Arial"/>
          <w:kern w:val="0"/>
          <w:lang w:eastAsia="en-GB"/>
          <w14:ligatures w14:val="none"/>
        </w:rPr>
        <w:t xml:space="preserve"> subsequent</w:t>
      </w:r>
      <w:r w:rsidR="005F691C" w:rsidRPr="005F691C">
        <w:rPr>
          <w:rFonts w:ascii="Lato Light" w:eastAsia="Times New Roman" w:hAnsi="Lato Light" w:cs="Arial"/>
          <w:kern w:val="0"/>
          <w:lang w:eastAsia="en-GB"/>
          <w14:ligatures w14:val="none"/>
        </w:rPr>
        <w:t xml:space="preserve"> verification</w:t>
      </w:r>
      <w:r>
        <w:rPr>
          <w:rFonts w:ascii="Lato Light" w:eastAsia="Times New Roman" w:hAnsi="Lato Light" w:cs="Arial"/>
          <w:kern w:val="0"/>
          <w:lang w:eastAsia="en-GB"/>
          <w14:ligatures w14:val="none"/>
        </w:rPr>
        <w:t xml:space="preserve"> </w:t>
      </w:r>
      <w:r w:rsidR="005F691C" w:rsidRPr="005F691C">
        <w:rPr>
          <w:rFonts w:ascii="Lato Light" w:eastAsia="Times New Roman" w:hAnsi="Lato Light" w:cs="Arial"/>
          <w:kern w:val="0"/>
          <w:lang w:eastAsia="en-GB"/>
          <w14:ligatures w14:val="none"/>
        </w:rPr>
        <w:t xml:space="preserve">events at </w:t>
      </w:r>
      <w:r>
        <w:rPr>
          <w:rFonts w:ascii="Lato Light" w:eastAsia="Times New Roman" w:hAnsi="Lato Light" w:cs="Arial"/>
          <w:kern w:val="0"/>
          <w:lang w:eastAsia="en-GB"/>
          <w14:ligatures w14:val="none"/>
        </w:rPr>
        <w:t>three</w:t>
      </w:r>
      <w:r w:rsidRPr="005F691C">
        <w:rPr>
          <w:rFonts w:ascii="Lato Light" w:eastAsia="Times New Roman" w:hAnsi="Lato Light" w:cs="Arial"/>
          <w:kern w:val="0"/>
          <w:lang w:eastAsia="en-GB"/>
          <w14:ligatures w14:val="none"/>
        </w:rPr>
        <w:t xml:space="preserve"> </w:t>
      </w:r>
      <w:r>
        <w:rPr>
          <w:rFonts w:ascii="Lato Light" w:eastAsia="Times New Roman" w:hAnsi="Lato Light" w:cs="Arial"/>
          <w:kern w:val="0"/>
          <w:lang w:eastAsia="en-GB"/>
          <w14:ligatures w14:val="none"/>
        </w:rPr>
        <w:t>to</w:t>
      </w:r>
      <w:r w:rsidRPr="005F691C">
        <w:rPr>
          <w:rFonts w:ascii="Lato Light" w:eastAsia="Times New Roman" w:hAnsi="Lato Light" w:cs="Arial"/>
          <w:kern w:val="0"/>
          <w:lang w:eastAsia="en-GB"/>
          <w14:ligatures w14:val="none"/>
        </w:rPr>
        <w:t xml:space="preserve"> </w:t>
      </w:r>
      <w:r>
        <w:rPr>
          <w:rFonts w:ascii="Lato Light" w:eastAsia="Times New Roman" w:hAnsi="Lato Light" w:cs="Arial"/>
          <w:kern w:val="0"/>
          <w:lang w:eastAsia="en-GB"/>
          <w14:ligatures w14:val="none"/>
        </w:rPr>
        <w:t>five</w:t>
      </w:r>
      <w:r w:rsidRPr="005F691C">
        <w:rPr>
          <w:rFonts w:ascii="Lato Light" w:eastAsia="Times New Roman" w:hAnsi="Lato Light" w:cs="Arial"/>
          <w:kern w:val="0"/>
          <w:lang w:eastAsia="en-GB"/>
          <w14:ligatures w14:val="none"/>
        </w:rPr>
        <w:t xml:space="preserve"> </w:t>
      </w:r>
      <w:r w:rsidR="005F691C" w:rsidRPr="005F691C">
        <w:rPr>
          <w:rFonts w:ascii="Lato Light" w:eastAsia="Times New Roman" w:hAnsi="Lato Light" w:cs="Arial"/>
          <w:kern w:val="0"/>
          <w:lang w:eastAsia="en-GB"/>
          <w14:ligatures w14:val="none"/>
        </w:rPr>
        <w:t>year intervals</w:t>
      </w:r>
      <w:r>
        <w:rPr>
          <w:rFonts w:ascii="Lato Light" w:eastAsia="Times New Roman" w:hAnsi="Lato Light" w:cs="Arial"/>
          <w:kern w:val="0"/>
          <w:lang w:eastAsia="en-GB"/>
          <w14:ligatures w14:val="none"/>
        </w:rPr>
        <w:t xml:space="preserve"> after project initiation</w:t>
      </w:r>
      <w:r w:rsidR="005F691C" w:rsidRPr="005F691C">
        <w:rPr>
          <w:rFonts w:ascii="Lato Light" w:eastAsia="Times New Roman" w:hAnsi="Lato Light" w:cs="Arial"/>
          <w:kern w:val="0"/>
          <w:lang w:eastAsia="en-GB"/>
          <w14:ligatures w14:val="none"/>
        </w:rPr>
        <w:t xml:space="preserve"> by </w:t>
      </w:r>
      <w:r>
        <w:rPr>
          <w:rFonts w:ascii="Lato Light" w:eastAsia="Times New Roman" w:hAnsi="Lato Light" w:cs="Arial"/>
          <w:kern w:val="0"/>
          <w:lang w:eastAsia="en-GB"/>
          <w14:ligatures w14:val="none"/>
        </w:rPr>
        <w:t>again re-surveying</w:t>
      </w:r>
      <w:r w:rsidRPr="005F691C">
        <w:rPr>
          <w:rFonts w:ascii="Lato Light" w:eastAsia="Times New Roman" w:hAnsi="Lato Light" w:cs="Arial"/>
          <w:kern w:val="0"/>
          <w:lang w:eastAsia="en-GB"/>
          <w14:ligatures w14:val="none"/>
        </w:rPr>
        <w:t xml:space="preserve"> </w:t>
      </w:r>
      <w:r w:rsidR="005F691C" w:rsidRPr="005F691C">
        <w:rPr>
          <w:rFonts w:ascii="Lato Light" w:eastAsia="Times New Roman" w:hAnsi="Lato Light" w:cs="Arial"/>
          <w:kern w:val="0"/>
          <w:lang w:eastAsia="en-GB"/>
          <w14:ligatures w14:val="none"/>
        </w:rPr>
        <w:t>the same sample sites, effort and survey</w:t>
      </w:r>
      <w:r w:rsidR="005F691C" w:rsidRPr="00006FAC">
        <w:rPr>
          <w:rFonts w:ascii="Lato Light" w:eastAsia="Times New Roman" w:hAnsi="Lato Light" w:cs="Arial"/>
          <w:kern w:val="0"/>
          <w:lang w:eastAsia="en-GB"/>
          <w14:ligatures w14:val="none"/>
        </w:rPr>
        <w:t xml:space="preserve"> </w:t>
      </w:r>
      <w:r w:rsidR="005F691C" w:rsidRPr="005F691C">
        <w:rPr>
          <w:rFonts w:ascii="Lato Light" w:eastAsia="Times New Roman" w:hAnsi="Lato Light" w:cs="Arial"/>
          <w:kern w:val="0"/>
          <w:lang w:eastAsia="en-GB"/>
          <w14:ligatures w14:val="none"/>
        </w:rPr>
        <w:t xml:space="preserve">methodologies </w:t>
      </w:r>
      <w:r>
        <w:rPr>
          <w:rFonts w:ascii="Lato Light" w:eastAsia="Times New Roman" w:hAnsi="Lato Light" w:cs="Arial"/>
          <w:kern w:val="0"/>
          <w:lang w:eastAsia="en-GB"/>
          <w14:ligatures w14:val="none"/>
        </w:rPr>
        <w:t>used at the biodiversity baseline studies performed at project initiation</w:t>
      </w:r>
      <w:r w:rsidR="005F691C" w:rsidRPr="005F691C">
        <w:rPr>
          <w:rFonts w:ascii="Lato Light" w:eastAsia="Times New Roman" w:hAnsi="Lato Light" w:cs="Arial"/>
          <w:kern w:val="0"/>
          <w:lang w:eastAsia="en-GB"/>
          <w14:ligatures w14:val="none"/>
        </w:rPr>
        <w:t xml:space="preserve">. </w:t>
      </w:r>
      <w:r>
        <w:rPr>
          <w:rFonts w:ascii="Lato Light" w:eastAsia="Times New Roman" w:hAnsi="Lato Light" w:cs="Arial"/>
          <w:kern w:val="0"/>
          <w:lang w:eastAsia="en-GB"/>
          <w14:ligatures w14:val="none"/>
        </w:rPr>
        <w:t>As the project advances in time, e</w:t>
      </w:r>
      <w:r w:rsidRPr="005F691C">
        <w:rPr>
          <w:rFonts w:ascii="Lato Light" w:eastAsia="Times New Roman" w:hAnsi="Lato Light" w:cs="Arial"/>
          <w:kern w:val="0"/>
          <w:lang w:eastAsia="en-GB"/>
          <w14:ligatures w14:val="none"/>
        </w:rPr>
        <w:t xml:space="preserve">ach </w:t>
      </w:r>
      <w:r w:rsidR="005F691C" w:rsidRPr="005F691C">
        <w:rPr>
          <w:rFonts w:ascii="Lato Light" w:eastAsia="Times New Roman" w:hAnsi="Lato Light" w:cs="Arial"/>
          <w:kern w:val="0"/>
          <w:lang w:eastAsia="en-GB"/>
          <w14:ligatures w14:val="none"/>
        </w:rPr>
        <w:t>of the metrics at these verification</w:t>
      </w:r>
      <w:r w:rsidR="00D72271" w:rsidRPr="00006FAC">
        <w:rPr>
          <w:rFonts w:ascii="Lato Light" w:eastAsia="Times New Roman" w:hAnsi="Lato Light" w:cs="Arial"/>
          <w:kern w:val="0"/>
          <w:lang w:eastAsia="en-GB"/>
          <w14:ligatures w14:val="none"/>
        </w:rPr>
        <w:t xml:space="preserve"> </w:t>
      </w:r>
      <w:r w:rsidR="005F691C" w:rsidRPr="005F691C">
        <w:rPr>
          <w:rFonts w:ascii="Lato Light" w:eastAsia="Times New Roman" w:hAnsi="Lato Light" w:cs="Arial"/>
          <w:kern w:val="0"/>
          <w:lang w:eastAsia="en-GB"/>
          <w14:ligatures w14:val="none"/>
        </w:rPr>
        <w:t>events will have changed by a different percentage from the baseline</w:t>
      </w:r>
      <w:r>
        <w:rPr>
          <w:rFonts w:ascii="Lato Light" w:eastAsia="Times New Roman" w:hAnsi="Lato Light" w:cs="Arial"/>
          <w:kern w:val="0"/>
          <w:lang w:eastAsia="en-GB"/>
          <w14:ligatures w14:val="none"/>
        </w:rPr>
        <w:t xml:space="preserve"> at project initiation</w:t>
      </w:r>
      <w:r w:rsidR="005F691C" w:rsidRPr="005F691C">
        <w:rPr>
          <w:rFonts w:ascii="Lato Light" w:eastAsia="Times New Roman" w:hAnsi="Lato Light" w:cs="Arial"/>
          <w:kern w:val="0"/>
          <w:lang w:eastAsia="en-GB"/>
          <w14:ligatures w14:val="none"/>
        </w:rPr>
        <w:t xml:space="preserve"> and the median value is</w:t>
      </w:r>
      <w:r w:rsidR="005F691C" w:rsidRPr="00006FAC">
        <w:rPr>
          <w:rFonts w:ascii="Lato Light" w:eastAsia="Times New Roman" w:hAnsi="Lato Light" w:cs="Arial"/>
          <w:kern w:val="0"/>
          <w:lang w:eastAsia="en-GB"/>
          <w14:ligatures w14:val="none"/>
        </w:rPr>
        <w:t xml:space="preserve"> </w:t>
      </w:r>
      <w:r w:rsidR="005F691C" w:rsidRPr="005F691C">
        <w:rPr>
          <w:rFonts w:ascii="Lato Light" w:eastAsia="Times New Roman" w:hAnsi="Lato Light" w:cs="Arial"/>
          <w:kern w:val="0"/>
          <w:lang w:eastAsia="en-GB"/>
          <w14:ligatures w14:val="none"/>
        </w:rPr>
        <w:t>then taken as the overall uplift from the baseline. The number of units of biodiversity change</w:t>
      </w:r>
      <w:r w:rsidR="005F691C" w:rsidRPr="00006FAC">
        <w:rPr>
          <w:rFonts w:ascii="Lato Light" w:eastAsia="Times New Roman" w:hAnsi="Lato Light" w:cs="Arial"/>
          <w:kern w:val="0"/>
          <w:lang w:eastAsia="en-GB"/>
          <w14:ligatures w14:val="none"/>
        </w:rPr>
        <w:t xml:space="preserve"> </w:t>
      </w:r>
      <w:r w:rsidR="005F691C" w:rsidRPr="005F691C">
        <w:rPr>
          <w:rFonts w:ascii="Lato Light" w:eastAsia="Times New Roman" w:hAnsi="Lato Light" w:cs="Arial"/>
          <w:kern w:val="0"/>
          <w:lang w:eastAsia="en-GB"/>
          <w14:ligatures w14:val="none"/>
        </w:rPr>
        <w:t>that can be claimed are then produced by multiplying the median uplift by the total hectares of</w:t>
      </w:r>
      <w:r w:rsidR="005F691C" w:rsidRPr="00006FAC">
        <w:rPr>
          <w:rFonts w:ascii="Lato Light" w:eastAsia="Times New Roman" w:hAnsi="Lato Light" w:cs="Arial"/>
          <w:kern w:val="0"/>
          <w:lang w:eastAsia="en-GB"/>
          <w14:ligatures w14:val="none"/>
        </w:rPr>
        <w:t xml:space="preserve"> </w:t>
      </w:r>
      <w:r w:rsidR="005F691C" w:rsidRPr="005F691C">
        <w:rPr>
          <w:rFonts w:ascii="Lato Light" w:eastAsia="Times New Roman" w:hAnsi="Lato Light" w:cs="Arial"/>
          <w:kern w:val="0"/>
          <w:lang w:eastAsia="en-GB"/>
          <w14:ligatures w14:val="none"/>
        </w:rPr>
        <w:t>the submitted site. Thus</w:t>
      </w:r>
      <w:r w:rsidR="00D72271" w:rsidRPr="00006FAC">
        <w:rPr>
          <w:rFonts w:ascii="Lato Light" w:eastAsia="Times New Roman" w:hAnsi="Lato Light" w:cs="Arial"/>
          <w:kern w:val="0"/>
          <w:lang w:eastAsia="en-GB"/>
          <w14:ligatures w14:val="none"/>
        </w:rPr>
        <w:t>,</w:t>
      </w:r>
      <w:r w:rsidR="005F691C" w:rsidRPr="005F691C">
        <w:rPr>
          <w:rFonts w:ascii="Lato Light" w:eastAsia="Times New Roman" w:hAnsi="Lato Light" w:cs="Arial"/>
          <w:kern w:val="0"/>
          <w:lang w:eastAsia="en-GB"/>
          <w14:ligatures w14:val="none"/>
        </w:rPr>
        <w:t xml:space="preserve"> a conservation investment can quantify the biodiversity gain units</w:t>
      </w:r>
      <w:r w:rsidR="005F691C" w:rsidRPr="00006FAC">
        <w:rPr>
          <w:rFonts w:ascii="Lato Light" w:eastAsia="Times New Roman" w:hAnsi="Lato Light" w:cs="Arial"/>
          <w:kern w:val="0"/>
          <w:lang w:eastAsia="en-GB"/>
          <w14:ligatures w14:val="none"/>
        </w:rPr>
        <w:t xml:space="preserve"> </w:t>
      </w:r>
      <w:r w:rsidR="005F691C" w:rsidRPr="005F691C">
        <w:rPr>
          <w:rFonts w:ascii="Lato Light" w:eastAsia="Times New Roman" w:hAnsi="Lato Light" w:cs="Arial"/>
          <w:kern w:val="0"/>
          <w:lang w:eastAsia="en-GB"/>
          <w14:ligatures w14:val="none"/>
        </w:rPr>
        <w:t>being achieved over the lifetime of the project.</w:t>
      </w:r>
    </w:p>
    <w:p w14:paraId="67E89DF5" w14:textId="2D65F1C9" w:rsidR="005F691C" w:rsidRPr="00006FAC" w:rsidRDefault="00D92B2C" w:rsidP="001832FB">
      <w:pPr>
        <w:spacing w:after="0" w:line="240" w:lineRule="auto"/>
        <w:jc w:val="both"/>
        <w:rPr>
          <w:rFonts w:ascii="Lato Light" w:eastAsia="Times New Roman" w:hAnsi="Lato Light" w:cs="Arial"/>
          <w:kern w:val="0"/>
          <w:lang w:eastAsia="en-GB"/>
          <w14:ligatures w14:val="none"/>
        </w:rPr>
      </w:pPr>
      <w:r>
        <w:rPr>
          <w:rFonts w:ascii="Lato Light" w:eastAsia="Times New Roman" w:hAnsi="Lato Light" w:cs="Arial"/>
          <w:kern w:val="0"/>
          <w:lang w:eastAsia="en-GB"/>
          <w14:ligatures w14:val="none"/>
        </w:rPr>
        <w:t>For avoided loss projects, t</w:t>
      </w:r>
      <w:r w:rsidR="005F691C" w:rsidRPr="005F691C">
        <w:rPr>
          <w:rFonts w:ascii="Lato Light" w:eastAsia="Times New Roman" w:hAnsi="Lato Light" w:cs="Arial"/>
          <w:kern w:val="0"/>
          <w:lang w:eastAsia="en-GB"/>
          <w14:ligatures w14:val="none"/>
        </w:rPr>
        <w:t xml:space="preserve">his system can also be used to quantify how well biodiversity is being protected </w:t>
      </w:r>
      <w:r>
        <w:rPr>
          <w:rFonts w:ascii="Lato Light" w:eastAsia="Times New Roman" w:hAnsi="Lato Light" w:cs="Arial"/>
          <w:kern w:val="0"/>
          <w:lang w:eastAsia="en-GB"/>
          <w14:ligatures w14:val="none"/>
        </w:rPr>
        <w:t>in sites</w:t>
      </w:r>
      <w:r w:rsidR="005F691C" w:rsidRPr="005F691C">
        <w:rPr>
          <w:rFonts w:ascii="Lato Light" w:eastAsia="Times New Roman" w:hAnsi="Lato Light" w:cs="Arial"/>
          <w:kern w:val="0"/>
          <w:lang w:eastAsia="en-GB"/>
          <w14:ligatures w14:val="none"/>
        </w:rPr>
        <w:t xml:space="preserve"> that</w:t>
      </w:r>
      <w:r w:rsidR="005F691C" w:rsidRPr="00006FAC">
        <w:rPr>
          <w:rFonts w:ascii="Lato Light" w:eastAsia="Times New Roman" w:hAnsi="Lato Light" w:cs="Arial"/>
          <w:kern w:val="0"/>
          <w:lang w:eastAsia="en-GB"/>
          <w14:ligatures w14:val="none"/>
        </w:rPr>
        <w:t xml:space="preserve"> </w:t>
      </w:r>
      <w:r w:rsidR="005F691C" w:rsidRPr="005F691C">
        <w:rPr>
          <w:rFonts w:ascii="Lato Light" w:eastAsia="Times New Roman" w:hAnsi="Lato Light" w:cs="Arial"/>
          <w:kern w:val="0"/>
          <w:lang w:eastAsia="en-GB"/>
          <w14:ligatures w14:val="none"/>
        </w:rPr>
        <w:t>are under serious threat which would reduce the biodiversity unless conservation measures are</w:t>
      </w:r>
      <w:r w:rsidR="005F691C" w:rsidRPr="00006FAC">
        <w:rPr>
          <w:rFonts w:ascii="Lato Light" w:eastAsia="Times New Roman" w:hAnsi="Lato Light" w:cs="Arial"/>
          <w:kern w:val="0"/>
          <w:lang w:eastAsia="en-GB"/>
          <w14:ligatures w14:val="none"/>
        </w:rPr>
        <w:t xml:space="preserve"> </w:t>
      </w:r>
      <w:r w:rsidR="005F691C" w:rsidRPr="005F691C">
        <w:rPr>
          <w:rFonts w:ascii="Lato Light" w:eastAsia="Times New Roman" w:hAnsi="Lato Light" w:cs="Arial"/>
          <w:kern w:val="0"/>
          <w:lang w:eastAsia="en-GB"/>
          <w14:ligatures w14:val="none"/>
        </w:rPr>
        <w:t>put in position. In these cases</w:t>
      </w:r>
      <w:r w:rsidR="00D72271" w:rsidRPr="00006FAC">
        <w:rPr>
          <w:rFonts w:ascii="Lato Light" w:eastAsia="Times New Roman" w:hAnsi="Lato Light" w:cs="Arial"/>
          <w:kern w:val="0"/>
          <w:lang w:eastAsia="en-GB"/>
          <w14:ligatures w14:val="none"/>
        </w:rPr>
        <w:t>,</w:t>
      </w:r>
      <w:r w:rsidR="005F691C" w:rsidRPr="005F691C">
        <w:rPr>
          <w:rFonts w:ascii="Lato Light" w:eastAsia="Times New Roman" w:hAnsi="Lato Light" w:cs="Arial"/>
          <w:kern w:val="0"/>
          <w:lang w:eastAsia="en-GB"/>
          <w14:ligatures w14:val="none"/>
        </w:rPr>
        <w:t xml:space="preserve"> the </w:t>
      </w:r>
      <w:r>
        <w:rPr>
          <w:rFonts w:ascii="Lato Light" w:eastAsia="Times New Roman" w:hAnsi="Lato Light" w:cs="Arial"/>
          <w:kern w:val="0"/>
          <w:lang w:eastAsia="en-GB"/>
          <w14:ligatures w14:val="none"/>
        </w:rPr>
        <w:t>metrics</w:t>
      </w:r>
      <w:r w:rsidRPr="005F691C">
        <w:rPr>
          <w:rFonts w:ascii="Lato Light" w:eastAsia="Times New Roman" w:hAnsi="Lato Light" w:cs="Arial"/>
          <w:kern w:val="0"/>
          <w:lang w:eastAsia="en-GB"/>
          <w14:ligatures w14:val="none"/>
        </w:rPr>
        <w:t xml:space="preserve"> </w:t>
      </w:r>
      <w:r w:rsidR="005F691C" w:rsidRPr="005F691C">
        <w:rPr>
          <w:rFonts w:ascii="Lato Light" w:eastAsia="Times New Roman" w:hAnsi="Lato Light" w:cs="Arial"/>
          <w:kern w:val="0"/>
          <w:lang w:eastAsia="en-GB"/>
          <w14:ligatures w14:val="none"/>
        </w:rPr>
        <w:t xml:space="preserve">are measured at the </w:t>
      </w:r>
      <w:r>
        <w:rPr>
          <w:rFonts w:ascii="Lato Light" w:eastAsia="Times New Roman" w:hAnsi="Lato Light" w:cs="Arial"/>
          <w:kern w:val="0"/>
          <w:lang w:eastAsia="en-GB"/>
          <w14:ligatures w14:val="none"/>
        </w:rPr>
        <w:t xml:space="preserve">project </w:t>
      </w:r>
      <w:r w:rsidR="005F691C" w:rsidRPr="005F691C">
        <w:rPr>
          <w:rFonts w:ascii="Lato Light" w:eastAsia="Times New Roman" w:hAnsi="Lato Light" w:cs="Arial"/>
          <w:kern w:val="0"/>
          <w:lang w:eastAsia="en-GB"/>
          <w14:ligatures w14:val="none"/>
        </w:rPr>
        <w:t xml:space="preserve">site being protected </w:t>
      </w:r>
      <w:proofErr w:type="gramStart"/>
      <w:r w:rsidR="005F691C" w:rsidRPr="005F691C">
        <w:rPr>
          <w:rFonts w:ascii="Lato Light" w:eastAsia="Times New Roman" w:hAnsi="Lato Light" w:cs="Arial"/>
          <w:kern w:val="0"/>
          <w:lang w:eastAsia="en-GB"/>
          <w14:ligatures w14:val="none"/>
        </w:rPr>
        <w:t>and also</w:t>
      </w:r>
      <w:proofErr w:type="gramEnd"/>
      <w:r w:rsidR="005F691C" w:rsidRPr="005F691C">
        <w:rPr>
          <w:rFonts w:ascii="Lato Light" w:eastAsia="Times New Roman" w:hAnsi="Lato Light" w:cs="Arial"/>
          <w:kern w:val="0"/>
          <w:lang w:eastAsia="en-GB"/>
          <w14:ligatures w14:val="none"/>
        </w:rPr>
        <w:t xml:space="preserve"> at a</w:t>
      </w:r>
      <w:r w:rsidR="005F691C" w:rsidRPr="00006FAC">
        <w:rPr>
          <w:rFonts w:ascii="Lato Light" w:eastAsia="Times New Roman" w:hAnsi="Lato Light" w:cs="Arial"/>
          <w:kern w:val="0"/>
          <w:lang w:eastAsia="en-GB"/>
          <w14:ligatures w14:val="none"/>
        </w:rPr>
        <w:t xml:space="preserve"> </w:t>
      </w:r>
      <w:r w:rsidR="005F691C" w:rsidRPr="005F691C">
        <w:rPr>
          <w:rFonts w:ascii="Lato Light" w:eastAsia="Times New Roman" w:hAnsi="Lato Light" w:cs="Arial"/>
          <w:kern w:val="0"/>
          <w:lang w:eastAsia="en-GB"/>
          <w14:ligatures w14:val="none"/>
        </w:rPr>
        <w:t>paired development site which is an example of the type of land</w:t>
      </w:r>
      <w:r w:rsidR="00D72271" w:rsidRPr="00006FAC">
        <w:rPr>
          <w:rFonts w:ascii="Lato Light" w:eastAsia="Times New Roman" w:hAnsi="Lato Light" w:cs="Arial"/>
          <w:kern w:val="0"/>
          <w:lang w:eastAsia="en-GB"/>
          <w14:ligatures w14:val="none"/>
        </w:rPr>
        <w:t xml:space="preserve"> </w:t>
      </w:r>
      <w:r w:rsidR="005F691C" w:rsidRPr="005F691C">
        <w:rPr>
          <w:rFonts w:ascii="Lato Light" w:eastAsia="Times New Roman" w:hAnsi="Lato Light" w:cs="Arial"/>
          <w:kern w:val="0"/>
          <w:lang w:eastAsia="en-GB"/>
          <w14:ligatures w14:val="none"/>
        </w:rPr>
        <w:t>use that the protected site will</w:t>
      </w:r>
      <w:r w:rsidR="005F691C" w:rsidRPr="00006FAC">
        <w:rPr>
          <w:rFonts w:ascii="Lato Light" w:eastAsia="Times New Roman" w:hAnsi="Lato Light" w:cs="Arial"/>
          <w:kern w:val="0"/>
          <w:lang w:eastAsia="en-GB"/>
          <w14:ligatures w14:val="none"/>
        </w:rPr>
        <w:t xml:space="preserve"> </w:t>
      </w:r>
      <w:r w:rsidR="005F691C" w:rsidRPr="005F691C">
        <w:rPr>
          <w:rFonts w:ascii="Lato Light" w:eastAsia="Times New Roman" w:hAnsi="Lato Light" w:cs="Arial"/>
          <w:kern w:val="0"/>
          <w:lang w:eastAsia="en-GB"/>
          <w14:ligatures w14:val="none"/>
        </w:rPr>
        <w:t>become in the absence of protection measures. The median percentage uplift from the value</w:t>
      </w:r>
      <w:r w:rsidR="005F691C" w:rsidRPr="00006FAC">
        <w:rPr>
          <w:rFonts w:ascii="Lato Light" w:eastAsia="Times New Roman" w:hAnsi="Lato Light" w:cs="Arial"/>
          <w:kern w:val="0"/>
          <w:lang w:eastAsia="en-GB"/>
          <w14:ligatures w14:val="none"/>
        </w:rPr>
        <w:t xml:space="preserve"> </w:t>
      </w:r>
      <w:r w:rsidR="005F691C" w:rsidRPr="005F691C">
        <w:rPr>
          <w:rFonts w:ascii="Lato Light" w:eastAsia="Times New Roman" w:hAnsi="Lato Light" w:cs="Arial"/>
          <w:kern w:val="0"/>
          <w:lang w:eastAsia="en-GB"/>
          <w14:ligatures w14:val="none"/>
        </w:rPr>
        <w:t xml:space="preserve">of the metrics in these paired development sites to reach the </w:t>
      </w:r>
      <w:r w:rsidR="005F691C" w:rsidRPr="005F691C">
        <w:rPr>
          <w:rFonts w:ascii="Lato Light" w:eastAsia="Times New Roman" w:hAnsi="Lato Light" w:cs="Arial"/>
          <w:kern w:val="0"/>
          <w:lang w:eastAsia="en-GB"/>
          <w14:ligatures w14:val="none"/>
        </w:rPr>
        <w:lastRenderedPageBreak/>
        <w:t>biodiversity levels of the</w:t>
      </w:r>
      <w:r w:rsidR="005F691C" w:rsidRPr="00006FAC">
        <w:rPr>
          <w:rFonts w:ascii="Lato Light" w:eastAsia="Times New Roman" w:hAnsi="Lato Light" w:cs="Arial"/>
          <w:kern w:val="0"/>
          <w:lang w:eastAsia="en-GB"/>
          <w14:ligatures w14:val="none"/>
        </w:rPr>
        <w:t xml:space="preserve"> </w:t>
      </w:r>
      <w:r w:rsidR="005F691C" w:rsidRPr="005F691C">
        <w:rPr>
          <w:rFonts w:ascii="Lato Light" w:eastAsia="Times New Roman" w:hAnsi="Lato Light" w:cs="Arial"/>
          <w:kern w:val="0"/>
          <w:lang w:eastAsia="en-GB"/>
          <w14:ligatures w14:val="none"/>
        </w:rPr>
        <w:t>protected site</w:t>
      </w:r>
      <w:r w:rsidR="00016743">
        <w:rPr>
          <w:rFonts w:ascii="Lato Light" w:eastAsia="Times New Roman" w:hAnsi="Lato Light" w:cs="Arial"/>
          <w:kern w:val="0"/>
          <w:lang w:eastAsia="en-GB"/>
          <w14:ligatures w14:val="none"/>
        </w:rPr>
        <w:t xml:space="preserve"> is then</w:t>
      </w:r>
      <w:r w:rsidR="005F691C" w:rsidRPr="005F691C">
        <w:rPr>
          <w:rFonts w:ascii="Lato Light" w:eastAsia="Times New Roman" w:hAnsi="Lato Light" w:cs="Arial"/>
          <w:kern w:val="0"/>
          <w:lang w:eastAsia="en-GB"/>
          <w14:ligatures w14:val="none"/>
        </w:rPr>
        <w:t xml:space="preserve"> multiplied by the </w:t>
      </w:r>
      <w:r w:rsidR="00016743">
        <w:rPr>
          <w:rFonts w:ascii="Lato Light" w:eastAsia="Times New Roman" w:hAnsi="Lato Light" w:cs="Arial"/>
          <w:kern w:val="0"/>
          <w:lang w:eastAsia="en-GB"/>
          <w14:ligatures w14:val="none"/>
        </w:rPr>
        <w:t xml:space="preserve">amount of </w:t>
      </w:r>
      <w:r w:rsidR="00016743" w:rsidRPr="005F691C">
        <w:rPr>
          <w:rFonts w:ascii="Lato Light" w:eastAsia="Times New Roman" w:hAnsi="Lato Light" w:cs="Arial"/>
          <w:kern w:val="0"/>
          <w:lang w:eastAsia="en-GB"/>
          <w14:ligatures w14:val="none"/>
        </w:rPr>
        <w:t xml:space="preserve">hectares </w:t>
      </w:r>
      <w:r w:rsidR="00016743">
        <w:rPr>
          <w:rFonts w:ascii="Lato Light" w:eastAsia="Times New Roman" w:hAnsi="Lato Light" w:cs="Arial"/>
          <w:kern w:val="0"/>
          <w:lang w:eastAsia="en-GB"/>
          <w14:ligatures w14:val="none"/>
        </w:rPr>
        <w:t>in the</w:t>
      </w:r>
      <w:r w:rsidR="005F691C" w:rsidRPr="005F691C">
        <w:rPr>
          <w:rFonts w:ascii="Lato Light" w:eastAsia="Times New Roman" w:hAnsi="Lato Light" w:cs="Arial"/>
          <w:kern w:val="0"/>
          <w:lang w:eastAsia="en-GB"/>
          <w14:ligatures w14:val="none"/>
        </w:rPr>
        <w:t xml:space="preserve"> protected site</w:t>
      </w:r>
      <w:r w:rsidR="00016743">
        <w:rPr>
          <w:rFonts w:ascii="Lato Light" w:eastAsia="Times New Roman" w:hAnsi="Lato Light" w:cs="Arial"/>
          <w:kern w:val="0"/>
          <w:lang w:eastAsia="en-GB"/>
          <w14:ligatures w14:val="none"/>
        </w:rPr>
        <w:t xml:space="preserve"> expected to be loss during the project period </w:t>
      </w:r>
      <w:r w:rsidR="00016743" w:rsidRPr="005F691C">
        <w:rPr>
          <w:rFonts w:ascii="Lato Light" w:eastAsia="Times New Roman" w:hAnsi="Lato Light" w:cs="Arial"/>
          <w:kern w:val="0"/>
          <w:lang w:eastAsia="en-GB"/>
          <w14:ligatures w14:val="none"/>
        </w:rPr>
        <w:t>(e.g. 25</w:t>
      </w:r>
      <w:r w:rsidR="00016743" w:rsidRPr="00006FAC">
        <w:rPr>
          <w:rFonts w:ascii="Lato Light" w:eastAsia="Times New Roman" w:hAnsi="Lato Light" w:cs="Arial"/>
          <w:kern w:val="0"/>
          <w:lang w:eastAsia="en-GB"/>
          <w14:ligatures w14:val="none"/>
        </w:rPr>
        <w:t xml:space="preserve"> </w:t>
      </w:r>
      <w:r w:rsidR="00016743" w:rsidRPr="005F691C">
        <w:rPr>
          <w:rFonts w:ascii="Lato Light" w:eastAsia="Times New Roman" w:hAnsi="Lato Light" w:cs="Arial"/>
          <w:kern w:val="0"/>
          <w:lang w:eastAsia="en-GB"/>
          <w14:ligatures w14:val="none"/>
        </w:rPr>
        <w:t>years)</w:t>
      </w:r>
      <w:r w:rsidR="00016743">
        <w:rPr>
          <w:rFonts w:ascii="Lato Light" w:eastAsia="Times New Roman" w:hAnsi="Lato Light" w:cs="Arial"/>
          <w:kern w:val="0"/>
          <w:lang w:eastAsia="en-GB"/>
          <w14:ligatures w14:val="none"/>
        </w:rPr>
        <w:t xml:space="preserve"> under the baseline scenario (i.e. if no project interventions were implemented)</w:t>
      </w:r>
      <w:r w:rsidR="005F691C" w:rsidRPr="005F691C">
        <w:rPr>
          <w:rFonts w:ascii="Lato Light" w:eastAsia="Times New Roman" w:hAnsi="Lato Light" w:cs="Arial"/>
          <w:kern w:val="0"/>
          <w:lang w:eastAsia="en-GB"/>
          <w14:ligatures w14:val="none"/>
        </w:rPr>
        <w:t xml:space="preserve"> </w:t>
      </w:r>
      <w:r w:rsidR="00016743">
        <w:rPr>
          <w:rFonts w:ascii="Lato Light" w:eastAsia="Times New Roman" w:hAnsi="Lato Light" w:cs="Arial"/>
          <w:kern w:val="0"/>
          <w:lang w:eastAsia="en-GB"/>
          <w14:ligatures w14:val="none"/>
        </w:rPr>
        <w:t>to calculate</w:t>
      </w:r>
      <w:r w:rsidR="005F691C" w:rsidRPr="005F691C">
        <w:rPr>
          <w:rFonts w:ascii="Lato Light" w:eastAsia="Times New Roman" w:hAnsi="Lato Light" w:cs="Arial"/>
          <w:kern w:val="0"/>
          <w:lang w:eastAsia="en-GB"/>
          <w14:ligatures w14:val="none"/>
        </w:rPr>
        <w:t xml:space="preserve"> </w:t>
      </w:r>
      <w:r w:rsidR="00016743">
        <w:rPr>
          <w:rFonts w:ascii="Lato Light" w:eastAsia="Times New Roman" w:hAnsi="Lato Light" w:cs="Arial"/>
          <w:kern w:val="0"/>
          <w:lang w:eastAsia="en-GB"/>
          <w14:ligatures w14:val="none"/>
        </w:rPr>
        <w:t xml:space="preserve">the </w:t>
      </w:r>
      <w:r w:rsidR="005F691C" w:rsidRPr="005F691C">
        <w:rPr>
          <w:rFonts w:ascii="Lato Light" w:eastAsia="Times New Roman" w:hAnsi="Lato Light" w:cs="Arial"/>
          <w:kern w:val="0"/>
          <w:lang w:eastAsia="en-GB"/>
          <w14:ligatures w14:val="none"/>
        </w:rPr>
        <w:t>amount of</w:t>
      </w:r>
      <w:r w:rsidR="00016743">
        <w:rPr>
          <w:rFonts w:ascii="Lato Light" w:eastAsia="Times New Roman" w:hAnsi="Lato Light" w:cs="Arial"/>
          <w:kern w:val="0"/>
          <w:lang w:eastAsia="en-GB"/>
          <w14:ligatures w14:val="none"/>
        </w:rPr>
        <w:t xml:space="preserve"> </w:t>
      </w:r>
      <w:r w:rsidR="005F691C" w:rsidRPr="005F691C">
        <w:rPr>
          <w:rFonts w:ascii="Lato Light" w:eastAsia="Times New Roman" w:hAnsi="Lato Light" w:cs="Arial"/>
          <w:kern w:val="0"/>
          <w:lang w:eastAsia="en-GB"/>
          <w14:ligatures w14:val="none"/>
        </w:rPr>
        <w:t>biodiversity units you would achieve over the lifetime of the protection programme).</w:t>
      </w:r>
      <w:r w:rsidR="00016743">
        <w:rPr>
          <w:rFonts w:ascii="Lato Light" w:eastAsia="Times New Roman" w:hAnsi="Lato Light" w:cs="Arial"/>
          <w:kern w:val="0"/>
          <w:lang w:eastAsia="en-GB"/>
          <w14:ligatures w14:val="none"/>
        </w:rPr>
        <w:t xml:space="preserve"> Subsequent </w:t>
      </w:r>
      <w:r w:rsidR="005F691C" w:rsidRPr="005F691C">
        <w:rPr>
          <w:rFonts w:ascii="Lato Light" w:eastAsia="Times New Roman" w:hAnsi="Lato Light" w:cs="Arial"/>
          <w:kern w:val="0"/>
          <w:lang w:eastAsia="en-GB"/>
          <w14:ligatures w14:val="none"/>
        </w:rPr>
        <w:t>verification events are</w:t>
      </w:r>
      <w:r w:rsidR="00016743">
        <w:rPr>
          <w:rFonts w:ascii="Lato Light" w:eastAsia="Times New Roman" w:hAnsi="Lato Light" w:cs="Arial"/>
          <w:kern w:val="0"/>
          <w:lang w:eastAsia="en-GB"/>
          <w14:ligatures w14:val="none"/>
        </w:rPr>
        <w:t xml:space="preserve"> then</w:t>
      </w:r>
      <w:r w:rsidR="005F691C" w:rsidRPr="005F691C">
        <w:rPr>
          <w:rFonts w:ascii="Lato Light" w:eastAsia="Times New Roman" w:hAnsi="Lato Light" w:cs="Arial"/>
          <w:kern w:val="0"/>
          <w:lang w:eastAsia="en-GB"/>
          <w14:ligatures w14:val="none"/>
        </w:rPr>
        <w:t xml:space="preserve"> repeated at say </w:t>
      </w:r>
      <w:r w:rsidR="00016743">
        <w:rPr>
          <w:rFonts w:ascii="Lato Light" w:eastAsia="Times New Roman" w:hAnsi="Lato Light" w:cs="Arial"/>
          <w:kern w:val="0"/>
          <w:lang w:eastAsia="en-GB"/>
          <w14:ligatures w14:val="none"/>
        </w:rPr>
        <w:t>three</w:t>
      </w:r>
      <w:r w:rsidR="00D72271" w:rsidRPr="00006FAC">
        <w:rPr>
          <w:rFonts w:ascii="Lato Light" w:eastAsia="Times New Roman" w:hAnsi="Lato Light" w:cs="Arial"/>
          <w:kern w:val="0"/>
          <w:lang w:eastAsia="en-GB"/>
          <w14:ligatures w14:val="none"/>
        </w:rPr>
        <w:t>-</w:t>
      </w:r>
      <w:r w:rsidR="005F691C" w:rsidRPr="005F691C">
        <w:rPr>
          <w:rFonts w:ascii="Lato Light" w:eastAsia="Times New Roman" w:hAnsi="Lato Light" w:cs="Arial"/>
          <w:kern w:val="0"/>
          <w:lang w:eastAsia="en-GB"/>
          <w14:ligatures w14:val="none"/>
        </w:rPr>
        <w:t>year intervals at the protected site and if</w:t>
      </w:r>
      <w:r w:rsidR="005F691C" w:rsidRPr="00006FAC">
        <w:rPr>
          <w:rFonts w:ascii="Lato Light" w:eastAsia="Times New Roman" w:hAnsi="Lato Light" w:cs="Arial"/>
          <w:kern w:val="0"/>
          <w:lang w:eastAsia="en-GB"/>
          <w14:ligatures w14:val="none"/>
        </w:rPr>
        <w:t xml:space="preserve"> </w:t>
      </w:r>
      <w:r w:rsidR="005F691C" w:rsidRPr="005F691C">
        <w:rPr>
          <w:rFonts w:ascii="Lato Light" w:eastAsia="Times New Roman" w:hAnsi="Lato Light" w:cs="Arial"/>
          <w:kern w:val="0"/>
          <w:lang w:eastAsia="en-GB"/>
          <w14:ligatures w14:val="none"/>
        </w:rPr>
        <w:t>the biodiversity</w:t>
      </w:r>
      <w:r w:rsidR="00016743">
        <w:rPr>
          <w:rFonts w:ascii="Lato Light" w:eastAsia="Times New Roman" w:hAnsi="Lato Light" w:cs="Arial"/>
          <w:kern w:val="0"/>
          <w:lang w:eastAsia="en-GB"/>
          <w14:ligatures w14:val="none"/>
        </w:rPr>
        <w:t xml:space="preserve"> value</w:t>
      </w:r>
      <w:r w:rsidR="005F691C" w:rsidRPr="005F691C">
        <w:rPr>
          <w:rFonts w:ascii="Lato Light" w:eastAsia="Times New Roman" w:hAnsi="Lato Light" w:cs="Arial"/>
          <w:kern w:val="0"/>
          <w:lang w:eastAsia="en-GB"/>
          <w14:ligatures w14:val="none"/>
        </w:rPr>
        <w:t xml:space="preserve"> is </w:t>
      </w:r>
      <w:r w:rsidR="00016743">
        <w:rPr>
          <w:rFonts w:ascii="Lato Light" w:eastAsia="Times New Roman" w:hAnsi="Lato Light" w:cs="Arial"/>
          <w:kern w:val="0"/>
          <w:lang w:eastAsia="en-GB"/>
          <w14:ligatures w14:val="none"/>
        </w:rPr>
        <w:t>maintained</w:t>
      </w:r>
      <w:r w:rsidR="005F691C" w:rsidRPr="005F691C">
        <w:rPr>
          <w:rFonts w:ascii="Lato Light" w:eastAsia="Times New Roman" w:hAnsi="Lato Light" w:cs="Arial"/>
          <w:kern w:val="0"/>
          <w:lang w:eastAsia="en-GB"/>
          <w14:ligatures w14:val="none"/>
        </w:rPr>
        <w:t xml:space="preserve"> or </w:t>
      </w:r>
      <w:r w:rsidR="00016743">
        <w:rPr>
          <w:rFonts w:ascii="Lato Light" w:eastAsia="Times New Roman" w:hAnsi="Lato Light" w:cs="Arial"/>
          <w:kern w:val="0"/>
          <w:lang w:eastAsia="en-GB"/>
          <w14:ligatures w14:val="none"/>
        </w:rPr>
        <w:t>increases</w:t>
      </w:r>
      <w:r w:rsidR="00016743" w:rsidRPr="005F691C">
        <w:rPr>
          <w:rFonts w:ascii="Lato Light" w:eastAsia="Times New Roman" w:hAnsi="Lato Light" w:cs="Arial"/>
          <w:kern w:val="0"/>
          <w:lang w:eastAsia="en-GB"/>
          <w14:ligatures w14:val="none"/>
        </w:rPr>
        <w:t xml:space="preserve"> </w:t>
      </w:r>
      <w:r w:rsidR="00016743">
        <w:rPr>
          <w:rFonts w:ascii="Lato Light" w:eastAsia="Times New Roman" w:hAnsi="Lato Light" w:cs="Arial"/>
          <w:kern w:val="0"/>
          <w:lang w:eastAsia="en-GB"/>
          <w14:ligatures w14:val="none"/>
        </w:rPr>
        <w:t>from</w:t>
      </w:r>
      <w:r w:rsidR="005F691C" w:rsidRPr="005F691C">
        <w:rPr>
          <w:rFonts w:ascii="Lato Light" w:eastAsia="Times New Roman" w:hAnsi="Lato Light" w:cs="Arial"/>
          <w:kern w:val="0"/>
          <w:lang w:eastAsia="en-GB"/>
          <w14:ligatures w14:val="none"/>
        </w:rPr>
        <w:t xml:space="preserve"> </w:t>
      </w:r>
      <w:r w:rsidR="00016743">
        <w:rPr>
          <w:rFonts w:ascii="Lato Light" w:eastAsia="Times New Roman" w:hAnsi="Lato Light" w:cs="Arial"/>
          <w:kern w:val="0"/>
          <w:lang w:eastAsia="en-GB"/>
          <w14:ligatures w14:val="none"/>
        </w:rPr>
        <w:t>the biodiversity baseline studies performed at project initiation</w:t>
      </w:r>
      <w:r w:rsidR="005F691C" w:rsidRPr="005F691C">
        <w:rPr>
          <w:rFonts w:ascii="Lato Light" w:eastAsia="Times New Roman" w:hAnsi="Lato Light" w:cs="Arial"/>
          <w:kern w:val="0"/>
          <w:lang w:eastAsia="en-GB"/>
          <w14:ligatures w14:val="none"/>
        </w:rPr>
        <w:t xml:space="preserve"> then 3/25ths of the units</w:t>
      </w:r>
      <w:r w:rsidR="005F691C" w:rsidRPr="00006FAC">
        <w:rPr>
          <w:rFonts w:ascii="Lato Light" w:eastAsia="Times New Roman" w:hAnsi="Lato Light" w:cs="Arial"/>
          <w:kern w:val="0"/>
          <w:lang w:eastAsia="en-GB"/>
          <w14:ligatures w14:val="none"/>
        </w:rPr>
        <w:t xml:space="preserve"> of biodiversity gain </w:t>
      </w:r>
      <w:r w:rsidR="00016743">
        <w:rPr>
          <w:rFonts w:ascii="Lato Light" w:eastAsia="Times New Roman" w:hAnsi="Lato Light" w:cs="Arial"/>
          <w:kern w:val="0"/>
          <w:lang w:eastAsia="en-GB"/>
          <w14:ligatures w14:val="none"/>
        </w:rPr>
        <w:t xml:space="preserve">can </w:t>
      </w:r>
      <w:r w:rsidR="005F691C" w:rsidRPr="00006FAC">
        <w:rPr>
          <w:rFonts w:ascii="Lato Light" w:eastAsia="Times New Roman" w:hAnsi="Lato Light" w:cs="Arial"/>
          <w:kern w:val="0"/>
          <w:lang w:eastAsia="en-GB"/>
          <w14:ligatures w14:val="none"/>
        </w:rPr>
        <w:t>be claimed.</w:t>
      </w:r>
    </w:p>
    <w:p w14:paraId="2EB8DF1A" w14:textId="21C8CA48" w:rsidR="005F691C" w:rsidRPr="00006FAC" w:rsidRDefault="005F691C" w:rsidP="001832FB">
      <w:pPr>
        <w:spacing w:after="0" w:line="240" w:lineRule="auto"/>
        <w:jc w:val="both"/>
        <w:rPr>
          <w:rFonts w:ascii="Lato Light" w:eastAsia="Times New Roman" w:hAnsi="Lato Light" w:cs="Arial"/>
          <w:kern w:val="0"/>
          <w:lang w:eastAsia="en-GB"/>
          <w14:ligatures w14:val="none"/>
        </w:rPr>
      </w:pPr>
      <w:r w:rsidRPr="00006FAC">
        <w:rPr>
          <w:rFonts w:ascii="Lato Light" w:eastAsia="Times New Roman" w:hAnsi="Lato Light" w:cs="Arial"/>
          <w:kern w:val="0"/>
          <w:lang w:eastAsia="en-GB"/>
          <w14:ligatures w14:val="none"/>
        </w:rPr>
        <w:t xml:space="preserve">Many organisations will want to just quantify the biodiversity benefits they are gaining so they can compare different investments, grants or conservation strategies. Others will want to report these gains for their ESG reporting. However, once a unit of biodiversity gain has been quantified and verified it can also be traded as a biodiversity credit. Project developers can utilise the open source Wallacea Trust methodology and collect the data themselves or via consultants or volunteer naturalist surveyors, using remote sensing techniques (camera traps, audio moths, eDNA) and </w:t>
      </w:r>
      <w:r w:rsidR="00016743" w:rsidRPr="00006FAC">
        <w:rPr>
          <w:rFonts w:ascii="Lato Light" w:eastAsia="Times New Roman" w:hAnsi="Lato Light" w:cs="Arial"/>
          <w:kern w:val="0"/>
          <w:lang w:eastAsia="en-GB"/>
          <w14:ligatures w14:val="none"/>
        </w:rPr>
        <w:t>field-based</w:t>
      </w:r>
      <w:r w:rsidRPr="00006FAC">
        <w:rPr>
          <w:rFonts w:ascii="Lato Light" w:eastAsia="Times New Roman" w:hAnsi="Lato Light" w:cs="Arial"/>
          <w:kern w:val="0"/>
          <w:lang w:eastAsia="en-GB"/>
          <w14:ligatures w14:val="none"/>
        </w:rPr>
        <w:t xml:space="preserve"> surveys. Once these data are collected the project developers or their consultants can calculate the numbers of units of</w:t>
      </w:r>
      <w:r w:rsidR="00016743">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biodiversity gain that have been achieved for their projects. However, for the market (</w:t>
      </w:r>
      <w:proofErr w:type="gramStart"/>
      <w:r w:rsidRPr="00006FAC">
        <w:rPr>
          <w:rFonts w:ascii="Lato Light" w:eastAsia="Times New Roman" w:hAnsi="Lato Light" w:cs="Arial"/>
          <w:kern w:val="0"/>
          <w:lang w:eastAsia="en-GB"/>
          <w14:ligatures w14:val="none"/>
        </w:rPr>
        <w:t>i.e.</w:t>
      </w:r>
      <w:proofErr w:type="gramEnd"/>
      <w:r w:rsidR="00D72271"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 xml:space="preserve">those reading ESG reports or those buying credits) to have confidence that these claims are underpinned by solid science, independent academic peer review is needed. </w:t>
      </w:r>
    </w:p>
    <w:p w14:paraId="789384B9" w14:textId="77777777" w:rsidR="005F691C" w:rsidRPr="00006FAC" w:rsidRDefault="005F691C" w:rsidP="001832FB">
      <w:pPr>
        <w:spacing w:after="0" w:line="240" w:lineRule="auto"/>
        <w:jc w:val="both"/>
        <w:rPr>
          <w:rFonts w:ascii="Lato Light" w:eastAsia="Times New Roman" w:hAnsi="Lato Light" w:cs="Arial"/>
          <w:kern w:val="0"/>
          <w:lang w:eastAsia="en-GB"/>
          <w14:ligatures w14:val="none"/>
        </w:rPr>
      </w:pPr>
    </w:p>
    <w:p w14:paraId="292A372F" w14:textId="39A3878F" w:rsidR="005F691C" w:rsidRPr="00006FAC" w:rsidRDefault="005F691C" w:rsidP="00C94828">
      <w:pPr>
        <w:spacing w:line="240" w:lineRule="auto"/>
        <w:jc w:val="both"/>
        <w:rPr>
          <w:rFonts w:ascii="Lato Light" w:eastAsia="Times New Roman" w:hAnsi="Lato Light" w:cs="Arial"/>
          <w:kern w:val="0"/>
          <w:lang w:eastAsia="en-GB"/>
          <w14:ligatures w14:val="none"/>
        </w:rPr>
      </w:pPr>
      <w:r w:rsidRPr="00006FAC">
        <w:rPr>
          <w:rFonts w:ascii="Lato Light" w:eastAsia="Times New Roman" w:hAnsi="Lato Light" w:cs="Arial"/>
          <w:kern w:val="0"/>
          <w:lang w:eastAsia="en-GB"/>
          <w14:ligatures w14:val="none"/>
        </w:rPr>
        <w:t>The Biodiversity Futures Initiative is a non-profit network of leading international academic specialists in different taxa, ecoregions and habitats</w:t>
      </w:r>
      <w:r w:rsidR="00423043">
        <w:rPr>
          <w:rFonts w:ascii="Lato Light" w:eastAsia="Times New Roman" w:hAnsi="Lato Light" w:cs="Arial"/>
          <w:kern w:val="0"/>
          <w:lang w:eastAsia="en-GB"/>
          <w14:ligatures w14:val="none"/>
        </w:rPr>
        <w:t xml:space="preserve"> that</w:t>
      </w:r>
      <w:r w:rsidRPr="00006FAC">
        <w:rPr>
          <w:rFonts w:ascii="Lato Light" w:eastAsia="Times New Roman" w:hAnsi="Lato Light" w:cs="Arial"/>
          <w:kern w:val="0"/>
          <w:lang w:eastAsia="en-GB"/>
          <w14:ligatures w14:val="none"/>
        </w:rPr>
        <w:t xml:space="preserve"> has been established to verify claims of biodiversity gain. The verification is a </w:t>
      </w:r>
      <w:r w:rsidR="00D72271" w:rsidRPr="00006FAC">
        <w:rPr>
          <w:rFonts w:ascii="Lato Light" w:eastAsia="Times New Roman" w:hAnsi="Lato Light" w:cs="Arial"/>
          <w:kern w:val="0"/>
          <w:lang w:eastAsia="en-GB"/>
          <w14:ligatures w14:val="none"/>
        </w:rPr>
        <w:t>two-stage</w:t>
      </w:r>
      <w:r w:rsidRPr="00006FAC">
        <w:rPr>
          <w:rFonts w:ascii="Lato Light" w:eastAsia="Times New Roman" w:hAnsi="Lato Light" w:cs="Arial"/>
          <w:kern w:val="0"/>
          <w:lang w:eastAsia="en-GB"/>
          <w14:ligatures w14:val="none"/>
        </w:rPr>
        <w:t xml:space="preserve"> process. Stage 1 is designed to provide independent academic validation of the proposed baskets of metrics that are being used to quantify the biodiversity</w:t>
      </w:r>
      <w:r w:rsidR="00D72271"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 xml:space="preserve">and the sampling strategy designed to measure changes in these metrics. The idea is for this peer review to happen before any surveys are commissioned, to provide independent advice on the most </w:t>
      </w:r>
      <w:r w:rsidR="00D72271" w:rsidRPr="00006FAC">
        <w:rPr>
          <w:rFonts w:ascii="Lato Light" w:eastAsia="Times New Roman" w:hAnsi="Lato Light" w:cs="Arial"/>
          <w:kern w:val="0"/>
          <w:lang w:eastAsia="en-GB"/>
          <w14:ligatures w14:val="none"/>
        </w:rPr>
        <w:t>cost-effective</w:t>
      </w:r>
      <w:r w:rsidRPr="00006FAC">
        <w:rPr>
          <w:rFonts w:ascii="Lato Light" w:eastAsia="Times New Roman" w:hAnsi="Lato Light" w:cs="Arial"/>
          <w:kern w:val="0"/>
          <w:lang w:eastAsia="en-GB"/>
          <w14:ligatures w14:val="none"/>
        </w:rPr>
        <w:t xml:space="preserve"> approach to use. The review output from this </w:t>
      </w:r>
      <w:r w:rsidR="00423043">
        <w:rPr>
          <w:rFonts w:ascii="Lato Light" w:eastAsia="Times New Roman" w:hAnsi="Lato Light" w:cs="Arial"/>
          <w:kern w:val="0"/>
          <w:lang w:eastAsia="en-GB"/>
          <w14:ligatures w14:val="none"/>
        </w:rPr>
        <w:t>S</w:t>
      </w:r>
      <w:r w:rsidR="00423043" w:rsidRPr="00006FAC">
        <w:rPr>
          <w:rFonts w:ascii="Lato Light" w:eastAsia="Times New Roman" w:hAnsi="Lato Light" w:cs="Arial"/>
          <w:kern w:val="0"/>
          <w:lang w:eastAsia="en-GB"/>
          <w14:ligatures w14:val="none"/>
        </w:rPr>
        <w:t xml:space="preserve">tage </w:t>
      </w:r>
      <w:r w:rsidRPr="00006FAC">
        <w:rPr>
          <w:rFonts w:ascii="Lato Light" w:eastAsia="Times New Roman" w:hAnsi="Lato Light" w:cs="Arial"/>
          <w:kern w:val="0"/>
          <w:lang w:eastAsia="en-GB"/>
          <w14:ligatures w14:val="none"/>
        </w:rPr>
        <w:t xml:space="preserve">1 </w:t>
      </w:r>
      <w:r w:rsidR="00423043">
        <w:rPr>
          <w:rFonts w:ascii="Lato Light" w:eastAsia="Times New Roman" w:hAnsi="Lato Light" w:cs="Arial"/>
          <w:kern w:val="0"/>
          <w:lang w:eastAsia="en-GB"/>
          <w14:ligatures w14:val="none"/>
        </w:rPr>
        <w:t>evaluation</w:t>
      </w:r>
      <w:r w:rsidR="00423043"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will be a short report with comments on the</w:t>
      </w:r>
      <w:r w:rsidR="00423043">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following</w:t>
      </w:r>
      <w:r w:rsidR="00423043">
        <w:rPr>
          <w:rFonts w:ascii="Lato Light" w:eastAsia="Times New Roman" w:hAnsi="Lato Light" w:cs="Arial"/>
          <w:kern w:val="0"/>
          <w:lang w:eastAsia="en-GB"/>
          <w14:ligatures w14:val="none"/>
        </w:rPr>
        <w:t xml:space="preserve"> items</w:t>
      </w:r>
      <w:r w:rsidRPr="00006FAC">
        <w:rPr>
          <w:rFonts w:ascii="Lato Light" w:eastAsia="Times New Roman" w:hAnsi="Lato Light" w:cs="Arial"/>
          <w:kern w:val="0"/>
          <w:lang w:eastAsia="en-GB"/>
          <w14:ligatures w14:val="none"/>
        </w:rPr>
        <w:t>:</w:t>
      </w:r>
    </w:p>
    <w:p w14:paraId="5393CB28" w14:textId="4A81A836" w:rsidR="005F691C" w:rsidRPr="00C94828" w:rsidRDefault="00423043" w:rsidP="00C94828">
      <w:pPr>
        <w:pStyle w:val="ListParagraph"/>
        <w:numPr>
          <w:ilvl w:val="0"/>
          <w:numId w:val="4"/>
        </w:numPr>
        <w:spacing w:after="0" w:line="360" w:lineRule="auto"/>
        <w:jc w:val="both"/>
        <w:rPr>
          <w:rFonts w:ascii="Lato Light" w:eastAsia="Times New Roman" w:hAnsi="Lato Light" w:cs="Arial"/>
          <w:kern w:val="0"/>
          <w:lang w:eastAsia="en-GB"/>
          <w14:ligatures w14:val="none"/>
        </w:rPr>
      </w:pPr>
      <w:r>
        <w:rPr>
          <w:rFonts w:ascii="Lato Light" w:eastAsia="Times New Roman" w:hAnsi="Lato Light" w:cs="Arial"/>
          <w:kern w:val="0"/>
          <w:lang w:eastAsia="en-GB"/>
          <w14:ligatures w14:val="none"/>
        </w:rPr>
        <w:t>Was the c</w:t>
      </w:r>
      <w:r w:rsidR="005F691C" w:rsidRPr="00C94828">
        <w:rPr>
          <w:rFonts w:ascii="Lato Light" w:eastAsia="Times New Roman" w:hAnsi="Lato Light" w:cs="Arial"/>
          <w:kern w:val="0"/>
          <w:lang w:eastAsia="en-GB"/>
          <w14:ligatures w14:val="none"/>
        </w:rPr>
        <w:t xml:space="preserve">hoice of </w:t>
      </w:r>
      <w:r>
        <w:rPr>
          <w:rFonts w:ascii="Lato Light" w:eastAsia="Times New Roman" w:hAnsi="Lato Light" w:cs="Arial"/>
          <w:kern w:val="0"/>
          <w:lang w:eastAsia="en-GB"/>
          <w14:ligatures w14:val="none"/>
        </w:rPr>
        <w:t>the R</w:t>
      </w:r>
      <w:r w:rsidRPr="00C94828">
        <w:rPr>
          <w:rFonts w:ascii="Lato Light" w:eastAsia="Times New Roman" w:hAnsi="Lato Light" w:cs="Arial"/>
          <w:kern w:val="0"/>
          <w:lang w:eastAsia="en-GB"/>
          <w14:ligatures w14:val="none"/>
        </w:rPr>
        <w:t>eference</w:t>
      </w:r>
      <w:r>
        <w:rPr>
          <w:rFonts w:ascii="Lato Light" w:eastAsia="Times New Roman" w:hAnsi="Lato Light" w:cs="Arial"/>
          <w:kern w:val="0"/>
          <w:lang w:eastAsia="en-GB"/>
          <w14:ligatures w14:val="none"/>
        </w:rPr>
        <w:t xml:space="preserve"> site</w:t>
      </w:r>
      <w:r w:rsidRPr="00C94828">
        <w:rPr>
          <w:rFonts w:ascii="Lato Light" w:eastAsia="Times New Roman" w:hAnsi="Lato Light" w:cs="Arial"/>
          <w:kern w:val="0"/>
          <w:lang w:eastAsia="en-GB"/>
          <w14:ligatures w14:val="none"/>
        </w:rPr>
        <w:t xml:space="preserve"> </w:t>
      </w:r>
      <w:r w:rsidR="005F691C" w:rsidRPr="00C94828">
        <w:rPr>
          <w:rFonts w:ascii="Lato Light" w:eastAsia="Times New Roman" w:hAnsi="Lato Light" w:cs="Arial"/>
          <w:kern w:val="0"/>
          <w:lang w:eastAsia="en-GB"/>
          <w14:ligatures w14:val="none"/>
        </w:rPr>
        <w:t xml:space="preserve">or </w:t>
      </w:r>
      <w:r>
        <w:rPr>
          <w:rFonts w:ascii="Lato Light" w:eastAsia="Times New Roman" w:hAnsi="Lato Light" w:cs="Arial"/>
          <w:kern w:val="0"/>
          <w:lang w:eastAsia="en-GB"/>
          <w14:ligatures w14:val="none"/>
        </w:rPr>
        <w:t>P</w:t>
      </w:r>
      <w:r w:rsidRPr="00C94828">
        <w:rPr>
          <w:rFonts w:ascii="Lato Light" w:eastAsia="Times New Roman" w:hAnsi="Lato Light" w:cs="Arial"/>
          <w:kern w:val="0"/>
          <w:lang w:eastAsia="en-GB"/>
          <w14:ligatures w14:val="none"/>
        </w:rPr>
        <w:t xml:space="preserve">aired </w:t>
      </w:r>
      <w:r w:rsidR="005F691C" w:rsidRPr="00C94828">
        <w:rPr>
          <w:rFonts w:ascii="Lato Light" w:eastAsia="Times New Roman" w:hAnsi="Lato Light" w:cs="Arial"/>
          <w:kern w:val="0"/>
          <w:lang w:eastAsia="en-GB"/>
          <w14:ligatures w14:val="none"/>
        </w:rPr>
        <w:t>development site</w:t>
      </w:r>
      <w:r>
        <w:rPr>
          <w:rFonts w:ascii="Lato Light" w:eastAsia="Times New Roman" w:hAnsi="Lato Light" w:cs="Arial"/>
          <w:kern w:val="0"/>
          <w:lang w:eastAsia="en-GB"/>
          <w14:ligatures w14:val="none"/>
        </w:rPr>
        <w:t xml:space="preserve"> adequate?</w:t>
      </w:r>
    </w:p>
    <w:p w14:paraId="67E5A980" w14:textId="08346EB1" w:rsidR="005F691C" w:rsidRPr="00C94828" w:rsidRDefault="005F691C" w:rsidP="00C94828">
      <w:pPr>
        <w:pStyle w:val="ListParagraph"/>
        <w:numPr>
          <w:ilvl w:val="0"/>
          <w:numId w:val="4"/>
        </w:numPr>
        <w:spacing w:after="0" w:line="360" w:lineRule="auto"/>
        <w:jc w:val="both"/>
        <w:rPr>
          <w:rFonts w:ascii="Lato Light" w:eastAsia="Times New Roman" w:hAnsi="Lato Light" w:cs="Arial"/>
          <w:kern w:val="0"/>
          <w:lang w:eastAsia="en-GB"/>
          <w14:ligatures w14:val="none"/>
        </w:rPr>
      </w:pPr>
      <w:r w:rsidRPr="00C94828">
        <w:rPr>
          <w:rFonts w:ascii="Lato Light" w:eastAsia="Times New Roman" w:hAnsi="Lato Light" w:cs="Arial"/>
          <w:kern w:val="0"/>
          <w:lang w:eastAsia="en-GB"/>
          <w14:ligatures w14:val="none"/>
        </w:rPr>
        <w:t>Has permanence been demonstrated in the design of the project</w:t>
      </w:r>
      <w:r w:rsidR="00423043">
        <w:rPr>
          <w:rFonts w:ascii="Lato Light" w:eastAsia="Times New Roman" w:hAnsi="Lato Light" w:cs="Arial"/>
          <w:kern w:val="0"/>
          <w:lang w:eastAsia="en-GB"/>
          <w14:ligatures w14:val="none"/>
        </w:rPr>
        <w:t>?</w:t>
      </w:r>
    </w:p>
    <w:p w14:paraId="70A489E2" w14:textId="79262603" w:rsidR="005F691C" w:rsidRPr="00C94828" w:rsidRDefault="005F691C" w:rsidP="00C94828">
      <w:pPr>
        <w:pStyle w:val="ListParagraph"/>
        <w:numPr>
          <w:ilvl w:val="0"/>
          <w:numId w:val="4"/>
        </w:numPr>
        <w:spacing w:after="0" w:line="360" w:lineRule="auto"/>
        <w:jc w:val="both"/>
        <w:rPr>
          <w:rFonts w:ascii="Lato Light" w:eastAsia="Times New Roman" w:hAnsi="Lato Light" w:cs="Arial"/>
          <w:kern w:val="0"/>
          <w:lang w:eastAsia="en-GB"/>
          <w14:ligatures w14:val="none"/>
        </w:rPr>
      </w:pPr>
      <w:r w:rsidRPr="00C94828">
        <w:rPr>
          <w:rFonts w:ascii="Lato Light" w:eastAsia="Times New Roman" w:hAnsi="Lato Light" w:cs="Arial"/>
          <w:kern w:val="0"/>
          <w:lang w:eastAsia="en-GB"/>
          <w14:ligatures w14:val="none"/>
        </w:rPr>
        <w:t xml:space="preserve">Has </w:t>
      </w:r>
      <w:r w:rsidR="00423043">
        <w:rPr>
          <w:rFonts w:ascii="Lato Light" w:eastAsia="Times New Roman" w:hAnsi="Lato Light" w:cs="Arial"/>
          <w:kern w:val="0"/>
          <w:lang w:eastAsia="en-GB"/>
          <w14:ligatures w14:val="none"/>
        </w:rPr>
        <w:t xml:space="preserve">adequate </w:t>
      </w:r>
      <w:r w:rsidRPr="00C94828">
        <w:rPr>
          <w:rFonts w:ascii="Lato Light" w:eastAsia="Times New Roman" w:hAnsi="Lato Light" w:cs="Arial"/>
          <w:kern w:val="0"/>
          <w:lang w:eastAsia="en-GB"/>
          <w14:ligatures w14:val="none"/>
        </w:rPr>
        <w:t>quantification of leakage been demonstrated in the design of the project</w:t>
      </w:r>
      <w:r w:rsidR="00423043">
        <w:rPr>
          <w:rFonts w:ascii="Lato Light" w:eastAsia="Times New Roman" w:hAnsi="Lato Light" w:cs="Arial"/>
          <w:kern w:val="0"/>
          <w:lang w:eastAsia="en-GB"/>
          <w14:ligatures w14:val="none"/>
        </w:rPr>
        <w:t>?</w:t>
      </w:r>
    </w:p>
    <w:p w14:paraId="734AA300" w14:textId="0DB33297" w:rsidR="005F691C" w:rsidRPr="00C94828" w:rsidRDefault="005F691C" w:rsidP="00C94828">
      <w:pPr>
        <w:pStyle w:val="ListParagraph"/>
        <w:numPr>
          <w:ilvl w:val="0"/>
          <w:numId w:val="4"/>
        </w:numPr>
        <w:spacing w:after="0" w:line="360" w:lineRule="auto"/>
        <w:jc w:val="both"/>
        <w:rPr>
          <w:rFonts w:ascii="Lato Light" w:eastAsia="Times New Roman" w:hAnsi="Lato Light" w:cs="Arial"/>
          <w:kern w:val="0"/>
          <w:lang w:eastAsia="en-GB"/>
          <w14:ligatures w14:val="none"/>
        </w:rPr>
      </w:pPr>
      <w:r w:rsidRPr="00C94828">
        <w:rPr>
          <w:rFonts w:ascii="Lato Light" w:eastAsia="Times New Roman" w:hAnsi="Lato Light" w:cs="Arial"/>
          <w:kern w:val="0"/>
          <w:lang w:eastAsia="en-GB"/>
          <w14:ligatures w14:val="none"/>
        </w:rPr>
        <w:t xml:space="preserve">Does the </w:t>
      </w:r>
      <w:r w:rsidR="00423043" w:rsidRPr="006027D5">
        <w:rPr>
          <w:rFonts w:ascii="Lato Light" w:eastAsia="Times New Roman" w:hAnsi="Lato Light" w:cs="Arial"/>
          <w:kern w:val="0"/>
          <w:lang w:eastAsia="en-GB"/>
          <w14:ligatures w14:val="none"/>
        </w:rPr>
        <w:t>selection</w:t>
      </w:r>
      <w:r w:rsidR="00423043">
        <w:rPr>
          <w:rFonts w:ascii="Lato Light" w:eastAsia="Times New Roman" w:hAnsi="Lato Light" w:cs="Arial"/>
          <w:kern w:val="0"/>
          <w:lang w:eastAsia="en-GB"/>
          <w14:ligatures w14:val="none"/>
        </w:rPr>
        <w:t xml:space="preserve"> of</w:t>
      </w:r>
      <w:r w:rsidR="00423043" w:rsidRPr="006027D5">
        <w:rPr>
          <w:rFonts w:ascii="Lato Light" w:eastAsia="Times New Roman" w:hAnsi="Lato Light" w:cs="Arial"/>
          <w:kern w:val="0"/>
          <w:lang w:eastAsia="en-GB"/>
          <w14:ligatures w14:val="none"/>
        </w:rPr>
        <w:t xml:space="preserve"> </w:t>
      </w:r>
      <w:r w:rsidRPr="00C94828">
        <w:rPr>
          <w:rFonts w:ascii="Lato Light" w:eastAsia="Times New Roman" w:hAnsi="Lato Light" w:cs="Arial"/>
          <w:kern w:val="0"/>
          <w:lang w:eastAsia="en-GB"/>
          <w14:ligatures w14:val="none"/>
        </w:rPr>
        <w:t>metric</w:t>
      </w:r>
      <w:r w:rsidR="00423043">
        <w:rPr>
          <w:rFonts w:ascii="Lato Light" w:eastAsia="Times New Roman" w:hAnsi="Lato Light" w:cs="Arial"/>
          <w:kern w:val="0"/>
          <w:lang w:eastAsia="en-GB"/>
          <w14:ligatures w14:val="none"/>
        </w:rPr>
        <w:t>s</w:t>
      </w:r>
      <w:r w:rsidRPr="00C94828">
        <w:rPr>
          <w:rFonts w:ascii="Lato Light" w:eastAsia="Times New Roman" w:hAnsi="Lato Light" w:cs="Arial"/>
          <w:kern w:val="0"/>
          <w:lang w:eastAsia="en-GB"/>
          <w14:ligatures w14:val="none"/>
        </w:rPr>
        <w:t xml:space="preserve"> reflect the conservation objectives for the submitted sites</w:t>
      </w:r>
      <w:r w:rsidR="00423043">
        <w:rPr>
          <w:rFonts w:ascii="Lato Light" w:eastAsia="Times New Roman" w:hAnsi="Lato Light" w:cs="Arial"/>
          <w:kern w:val="0"/>
          <w:lang w:eastAsia="en-GB"/>
          <w14:ligatures w14:val="none"/>
        </w:rPr>
        <w:t>?</w:t>
      </w:r>
    </w:p>
    <w:p w14:paraId="115C399A" w14:textId="78F03E98" w:rsidR="005F691C" w:rsidRPr="00C94828" w:rsidRDefault="00423043" w:rsidP="00C94828">
      <w:pPr>
        <w:pStyle w:val="ListParagraph"/>
        <w:numPr>
          <w:ilvl w:val="0"/>
          <w:numId w:val="4"/>
        </w:numPr>
        <w:spacing w:after="0" w:line="360" w:lineRule="auto"/>
        <w:jc w:val="both"/>
        <w:rPr>
          <w:rFonts w:ascii="Lato Light" w:eastAsia="Times New Roman" w:hAnsi="Lato Light" w:cs="Arial"/>
          <w:kern w:val="0"/>
          <w:lang w:eastAsia="en-GB"/>
          <w14:ligatures w14:val="none"/>
        </w:rPr>
      </w:pPr>
      <w:r>
        <w:rPr>
          <w:rFonts w:ascii="Lato Light" w:eastAsia="Times New Roman" w:hAnsi="Lato Light" w:cs="Arial"/>
          <w:kern w:val="0"/>
          <w:lang w:eastAsia="en-GB"/>
          <w14:ligatures w14:val="none"/>
        </w:rPr>
        <w:t>Are the methodologies proposed to quantify selected metrics a</w:t>
      </w:r>
      <w:r w:rsidRPr="00423043">
        <w:rPr>
          <w:rFonts w:ascii="Lato Light" w:eastAsia="Times New Roman" w:hAnsi="Lato Light" w:cs="Arial"/>
          <w:kern w:val="0"/>
          <w:lang w:eastAsia="en-GB"/>
          <w14:ligatures w14:val="none"/>
        </w:rPr>
        <w:t>ppropriate</w:t>
      </w:r>
      <w:r>
        <w:rPr>
          <w:rFonts w:ascii="Lato Light" w:eastAsia="Times New Roman" w:hAnsi="Lato Light" w:cs="Arial"/>
          <w:kern w:val="0"/>
          <w:lang w:eastAsia="en-GB"/>
          <w14:ligatures w14:val="none"/>
        </w:rPr>
        <w:t>?</w:t>
      </w:r>
    </w:p>
    <w:p w14:paraId="1A1A9380" w14:textId="4CE0956C" w:rsidR="005F691C" w:rsidRPr="00C94828" w:rsidRDefault="00423043" w:rsidP="00C94828">
      <w:pPr>
        <w:pStyle w:val="ListParagraph"/>
        <w:numPr>
          <w:ilvl w:val="0"/>
          <w:numId w:val="4"/>
        </w:numPr>
        <w:spacing w:after="0" w:line="360" w:lineRule="auto"/>
        <w:jc w:val="both"/>
        <w:rPr>
          <w:rFonts w:ascii="Lato Light" w:eastAsia="Times New Roman" w:hAnsi="Lato Light" w:cs="Arial"/>
          <w:kern w:val="0"/>
          <w:lang w:eastAsia="en-GB"/>
          <w14:ligatures w14:val="none"/>
        </w:rPr>
      </w:pPr>
      <w:r>
        <w:rPr>
          <w:rFonts w:ascii="Lato Light" w:eastAsia="Times New Roman" w:hAnsi="Lato Light" w:cs="Arial"/>
          <w:kern w:val="0"/>
          <w:lang w:eastAsia="en-GB"/>
          <w14:ligatures w14:val="none"/>
        </w:rPr>
        <w:t>Are there any</w:t>
      </w:r>
      <w:r w:rsidR="005F691C" w:rsidRPr="00C94828">
        <w:rPr>
          <w:rFonts w:ascii="Lato Light" w:eastAsia="Times New Roman" w:hAnsi="Lato Light" w:cs="Arial"/>
          <w:kern w:val="0"/>
          <w:lang w:eastAsia="en-GB"/>
          <w14:ligatures w14:val="none"/>
        </w:rPr>
        <w:t xml:space="preserve"> issues likely to be encountered </w:t>
      </w:r>
      <w:r>
        <w:rPr>
          <w:rFonts w:ascii="Lato Light" w:eastAsia="Times New Roman" w:hAnsi="Lato Light" w:cs="Arial"/>
          <w:kern w:val="0"/>
          <w:lang w:eastAsia="en-GB"/>
          <w14:ligatures w14:val="none"/>
        </w:rPr>
        <w:t>when</w:t>
      </w:r>
      <w:r w:rsidRPr="00C94828">
        <w:rPr>
          <w:rFonts w:ascii="Lato Light" w:eastAsia="Times New Roman" w:hAnsi="Lato Light" w:cs="Arial"/>
          <w:kern w:val="0"/>
          <w:lang w:eastAsia="en-GB"/>
          <w14:ligatures w14:val="none"/>
        </w:rPr>
        <w:t xml:space="preserve"> </w:t>
      </w:r>
      <w:r w:rsidR="005F691C" w:rsidRPr="00C94828">
        <w:rPr>
          <w:rFonts w:ascii="Lato Light" w:eastAsia="Times New Roman" w:hAnsi="Lato Light" w:cs="Arial"/>
          <w:kern w:val="0"/>
          <w:lang w:eastAsia="en-GB"/>
          <w14:ligatures w14:val="none"/>
        </w:rPr>
        <w:t>auditing the data</w:t>
      </w:r>
      <w:r>
        <w:rPr>
          <w:rFonts w:ascii="Lato Light" w:eastAsia="Times New Roman" w:hAnsi="Lato Light" w:cs="Arial"/>
          <w:kern w:val="0"/>
          <w:lang w:eastAsia="en-GB"/>
          <w14:ligatures w14:val="none"/>
        </w:rPr>
        <w:t>?</w:t>
      </w:r>
    </w:p>
    <w:p w14:paraId="08996514" w14:textId="69BD2621" w:rsidR="005F691C" w:rsidRPr="00C94828" w:rsidRDefault="00423043" w:rsidP="00C94828">
      <w:pPr>
        <w:pStyle w:val="ListParagraph"/>
        <w:numPr>
          <w:ilvl w:val="0"/>
          <w:numId w:val="4"/>
        </w:numPr>
        <w:spacing w:line="360" w:lineRule="auto"/>
        <w:jc w:val="both"/>
        <w:rPr>
          <w:rFonts w:ascii="Lato Light" w:eastAsia="Times New Roman" w:hAnsi="Lato Light" w:cs="Arial"/>
          <w:kern w:val="0"/>
          <w:lang w:eastAsia="en-GB"/>
          <w14:ligatures w14:val="none"/>
        </w:rPr>
      </w:pPr>
      <w:r>
        <w:rPr>
          <w:rFonts w:ascii="Lato Light" w:eastAsia="Times New Roman" w:hAnsi="Lato Light" w:cs="Arial"/>
          <w:kern w:val="0"/>
          <w:lang w:eastAsia="en-GB"/>
          <w14:ligatures w14:val="none"/>
        </w:rPr>
        <w:t>Is the sampling strategy design a</w:t>
      </w:r>
      <w:r w:rsidR="005F691C" w:rsidRPr="00C94828">
        <w:rPr>
          <w:rFonts w:ascii="Lato Light" w:eastAsia="Times New Roman" w:hAnsi="Lato Light" w:cs="Arial"/>
          <w:kern w:val="0"/>
          <w:lang w:eastAsia="en-GB"/>
          <w14:ligatures w14:val="none"/>
        </w:rPr>
        <w:t>ppropriate</w:t>
      </w:r>
      <w:r>
        <w:rPr>
          <w:rFonts w:ascii="Lato Light" w:eastAsia="Times New Roman" w:hAnsi="Lato Light" w:cs="Arial"/>
          <w:kern w:val="0"/>
          <w:lang w:eastAsia="en-GB"/>
          <w14:ligatures w14:val="none"/>
        </w:rPr>
        <w:t xml:space="preserve"> for each selected metric?</w:t>
      </w:r>
    </w:p>
    <w:p w14:paraId="5981D862" w14:textId="76F2D311" w:rsidR="005F691C" w:rsidRPr="00006FAC" w:rsidRDefault="005F691C" w:rsidP="001832FB">
      <w:pPr>
        <w:spacing w:after="0" w:line="240" w:lineRule="auto"/>
        <w:jc w:val="both"/>
        <w:rPr>
          <w:rFonts w:ascii="Lato Light" w:eastAsia="Times New Roman" w:hAnsi="Lato Light" w:cs="Arial"/>
          <w:kern w:val="0"/>
          <w:lang w:eastAsia="en-GB"/>
          <w14:ligatures w14:val="none"/>
        </w:rPr>
      </w:pPr>
      <w:r w:rsidRPr="00006FAC">
        <w:rPr>
          <w:rFonts w:ascii="Lato Light" w:eastAsia="Times New Roman" w:hAnsi="Lato Light" w:cs="Arial"/>
          <w:kern w:val="0"/>
          <w:lang w:eastAsia="en-GB"/>
          <w14:ligatures w14:val="none"/>
        </w:rPr>
        <w:t xml:space="preserve">If significant problems are identified in the </w:t>
      </w:r>
      <w:r w:rsidR="008D652F">
        <w:rPr>
          <w:rFonts w:ascii="Lato Light" w:eastAsia="Times New Roman" w:hAnsi="Lato Light" w:cs="Arial"/>
          <w:kern w:val="0"/>
          <w:lang w:eastAsia="en-GB"/>
          <w14:ligatures w14:val="none"/>
        </w:rPr>
        <w:t xml:space="preserve">Stage 1 </w:t>
      </w:r>
      <w:r w:rsidR="008D652F" w:rsidRPr="00006FAC">
        <w:rPr>
          <w:rFonts w:ascii="Lato Light" w:eastAsia="Times New Roman" w:hAnsi="Lato Light" w:cs="Arial"/>
          <w:kern w:val="0"/>
          <w:lang w:eastAsia="en-GB"/>
          <w14:ligatures w14:val="none"/>
        </w:rPr>
        <w:t>review</w:t>
      </w:r>
      <w:r w:rsidR="008D652F">
        <w:rPr>
          <w:rFonts w:ascii="Lato Light" w:eastAsia="Times New Roman" w:hAnsi="Lato Light" w:cs="Arial"/>
          <w:kern w:val="0"/>
          <w:lang w:eastAsia="en-GB"/>
          <w14:ligatures w14:val="none"/>
        </w:rPr>
        <w:t xml:space="preserve"> process</w:t>
      </w:r>
      <w:r w:rsidR="008D652F" w:rsidRPr="00006FAC">
        <w:rPr>
          <w:rFonts w:ascii="Lato Light" w:eastAsia="Times New Roman" w:hAnsi="Lato Light" w:cs="Arial"/>
          <w:kern w:val="0"/>
          <w:lang w:eastAsia="en-GB"/>
          <w14:ligatures w14:val="none"/>
        </w:rPr>
        <w:t>,</w:t>
      </w:r>
      <w:r w:rsidRPr="00006FAC">
        <w:rPr>
          <w:rFonts w:ascii="Lato Light" w:eastAsia="Times New Roman" w:hAnsi="Lato Light" w:cs="Arial"/>
          <w:kern w:val="0"/>
          <w:lang w:eastAsia="en-GB"/>
          <w14:ligatures w14:val="none"/>
        </w:rPr>
        <w:t xml:space="preserve"> then a recommendation </w:t>
      </w:r>
      <w:r w:rsidR="008D652F">
        <w:rPr>
          <w:rFonts w:ascii="Lato Light" w:eastAsia="Times New Roman" w:hAnsi="Lato Light" w:cs="Arial"/>
          <w:kern w:val="0"/>
          <w:lang w:eastAsia="en-GB"/>
          <w14:ligatures w14:val="none"/>
        </w:rPr>
        <w:t xml:space="preserve">to review the proposal </w:t>
      </w:r>
      <w:r w:rsidRPr="00006FAC">
        <w:rPr>
          <w:rFonts w:ascii="Lato Light" w:eastAsia="Times New Roman" w:hAnsi="Lato Light" w:cs="Arial"/>
          <w:kern w:val="0"/>
          <w:lang w:eastAsia="en-GB"/>
          <w14:ligatures w14:val="none"/>
        </w:rPr>
        <w:t xml:space="preserve">is made to the applicant </w:t>
      </w:r>
      <w:r w:rsidR="008D652F">
        <w:rPr>
          <w:rFonts w:ascii="Lato Light" w:eastAsia="Times New Roman" w:hAnsi="Lato Light" w:cs="Arial"/>
          <w:kern w:val="0"/>
          <w:lang w:eastAsia="en-GB"/>
          <w14:ligatures w14:val="none"/>
        </w:rPr>
        <w:t>and wherever deemed necessary the application may require to be</w:t>
      </w:r>
      <w:r w:rsidRPr="00006FAC">
        <w:rPr>
          <w:rFonts w:ascii="Lato Light" w:eastAsia="Times New Roman" w:hAnsi="Lato Light" w:cs="Arial"/>
          <w:kern w:val="0"/>
          <w:lang w:eastAsia="en-GB"/>
          <w14:ligatures w14:val="none"/>
        </w:rPr>
        <w:t xml:space="preserve"> resubmitted</w:t>
      </w:r>
      <w:r w:rsidR="008D652F">
        <w:rPr>
          <w:rFonts w:ascii="Lato Light" w:eastAsia="Times New Roman" w:hAnsi="Lato Light" w:cs="Arial"/>
          <w:kern w:val="0"/>
          <w:lang w:eastAsia="en-GB"/>
          <w14:ligatures w14:val="none"/>
        </w:rPr>
        <w:t xml:space="preserve"> for Stage 1 </w:t>
      </w:r>
      <w:r w:rsidR="008D652F" w:rsidRPr="00006FAC">
        <w:rPr>
          <w:rFonts w:ascii="Lato Light" w:eastAsia="Times New Roman" w:hAnsi="Lato Light" w:cs="Arial"/>
          <w:kern w:val="0"/>
          <w:lang w:eastAsia="en-GB"/>
          <w14:ligatures w14:val="none"/>
        </w:rPr>
        <w:t>review</w:t>
      </w:r>
      <w:r w:rsidRPr="00006FAC">
        <w:rPr>
          <w:rFonts w:ascii="Lato Light" w:eastAsia="Times New Roman" w:hAnsi="Lato Light" w:cs="Arial"/>
          <w:kern w:val="0"/>
          <w:lang w:eastAsia="en-GB"/>
          <w14:ligatures w14:val="none"/>
        </w:rPr>
        <w:t xml:space="preserve">. If there no significant </w:t>
      </w:r>
      <w:r w:rsidR="008D652F" w:rsidRPr="00006FAC">
        <w:rPr>
          <w:rFonts w:ascii="Lato Light" w:eastAsia="Times New Roman" w:hAnsi="Lato Light" w:cs="Arial"/>
          <w:kern w:val="0"/>
          <w:lang w:eastAsia="en-GB"/>
          <w14:ligatures w14:val="none"/>
        </w:rPr>
        <w:t>problems</w:t>
      </w:r>
      <w:r w:rsidR="008D652F">
        <w:rPr>
          <w:rFonts w:ascii="Lato Light" w:eastAsia="Times New Roman" w:hAnsi="Lato Light" w:cs="Arial"/>
          <w:kern w:val="0"/>
          <w:lang w:eastAsia="en-GB"/>
          <w14:ligatures w14:val="none"/>
        </w:rPr>
        <w:t xml:space="preserve"> detected by the Stage 1 </w:t>
      </w:r>
      <w:r w:rsidR="008D652F" w:rsidRPr="00006FAC">
        <w:rPr>
          <w:rFonts w:ascii="Lato Light" w:eastAsia="Times New Roman" w:hAnsi="Lato Light" w:cs="Arial"/>
          <w:kern w:val="0"/>
          <w:lang w:eastAsia="en-GB"/>
          <w14:ligatures w14:val="none"/>
        </w:rPr>
        <w:t>review,</w:t>
      </w:r>
      <w:r w:rsidRPr="00006FAC">
        <w:rPr>
          <w:rFonts w:ascii="Lato Light" w:eastAsia="Times New Roman" w:hAnsi="Lato Light" w:cs="Arial"/>
          <w:kern w:val="0"/>
          <w:lang w:eastAsia="en-GB"/>
          <w14:ligatures w14:val="none"/>
        </w:rPr>
        <w:t xml:space="preserve"> then the recommendation is that the applicant proceeds with commissioning the surveys and quantifying the biodiversity change. Applicants </w:t>
      </w:r>
      <w:r w:rsidR="003F3815">
        <w:rPr>
          <w:rFonts w:ascii="Lato Light" w:eastAsia="Times New Roman" w:hAnsi="Lato Light" w:cs="Arial"/>
          <w:kern w:val="0"/>
          <w:lang w:eastAsia="en-GB"/>
          <w14:ligatures w14:val="none"/>
        </w:rPr>
        <w:t>should</w:t>
      </w:r>
      <w:r w:rsidR="003F3815"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complete as much of the</w:t>
      </w:r>
      <w:r w:rsidR="003F3815">
        <w:rPr>
          <w:rFonts w:ascii="Lato Light" w:eastAsia="Times New Roman" w:hAnsi="Lato Light" w:cs="Arial"/>
          <w:kern w:val="0"/>
          <w:lang w:eastAsia="en-GB"/>
          <w14:ligatures w14:val="none"/>
        </w:rPr>
        <w:t xml:space="preserve"> Stage 1 </w:t>
      </w:r>
      <w:r w:rsidR="003F3815" w:rsidRPr="00006FAC">
        <w:rPr>
          <w:rFonts w:ascii="Lato Light" w:eastAsia="Times New Roman" w:hAnsi="Lato Light" w:cs="Arial"/>
          <w:kern w:val="0"/>
          <w:lang w:eastAsia="en-GB"/>
          <w14:ligatures w14:val="none"/>
        </w:rPr>
        <w:t>review</w:t>
      </w:r>
      <w:r w:rsidRPr="00006FAC">
        <w:rPr>
          <w:rFonts w:ascii="Lato Light" w:eastAsia="Times New Roman" w:hAnsi="Lato Light" w:cs="Arial"/>
          <w:kern w:val="0"/>
          <w:lang w:eastAsia="en-GB"/>
          <w14:ligatures w14:val="none"/>
        </w:rPr>
        <w:t xml:space="preserve"> form using the guidance notes as possible and then</w:t>
      </w:r>
      <w:r w:rsidR="008D652F">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 xml:space="preserve">submit </w:t>
      </w:r>
      <w:r w:rsidR="003F3815">
        <w:rPr>
          <w:rFonts w:ascii="Lato Light" w:eastAsia="Times New Roman" w:hAnsi="Lato Light" w:cs="Arial"/>
          <w:kern w:val="0"/>
          <w:lang w:eastAsia="en-GB"/>
          <w14:ligatures w14:val="none"/>
        </w:rPr>
        <w:t>it</w:t>
      </w:r>
      <w:r w:rsidRPr="00006FAC">
        <w:rPr>
          <w:rFonts w:ascii="Lato Light" w:eastAsia="Times New Roman" w:hAnsi="Lato Light" w:cs="Arial"/>
          <w:kern w:val="0"/>
          <w:lang w:eastAsia="en-GB"/>
          <w14:ligatures w14:val="none"/>
        </w:rPr>
        <w:t xml:space="preserve"> for a pre-application screening review. This screening review costs £500 and provides feedback and assistance in identifying appropriate baskets of metrics </w:t>
      </w:r>
      <w:proofErr w:type="gramStart"/>
      <w:r w:rsidRPr="00006FAC">
        <w:rPr>
          <w:rFonts w:ascii="Lato Light" w:eastAsia="Times New Roman" w:hAnsi="Lato Light" w:cs="Arial"/>
          <w:kern w:val="0"/>
          <w:lang w:eastAsia="en-GB"/>
          <w14:ligatures w14:val="none"/>
        </w:rPr>
        <w:t xml:space="preserve">and </w:t>
      </w:r>
      <w:r w:rsidR="003F3815">
        <w:rPr>
          <w:rFonts w:ascii="Lato Light" w:eastAsia="Times New Roman" w:hAnsi="Lato Light" w:cs="Arial"/>
          <w:kern w:val="0"/>
          <w:lang w:eastAsia="en-GB"/>
          <w14:ligatures w14:val="none"/>
        </w:rPr>
        <w:t>also</w:t>
      </w:r>
      <w:proofErr w:type="gramEnd"/>
      <w:r w:rsidR="003F3815">
        <w:rPr>
          <w:rFonts w:ascii="Lato Light" w:eastAsia="Times New Roman" w:hAnsi="Lato Light" w:cs="Arial"/>
          <w:kern w:val="0"/>
          <w:lang w:eastAsia="en-GB"/>
          <w14:ligatures w14:val="none"/>
        </w:rPr>
        <w:t xml:space="preserve"> on </w:t>
      </w:r>
      <w:r w:rsidRPr="00006FAC">
        <w:rPr>
          <w:rFonts w:ascii="Lato Light" w:eastAsia="Times New Roman" w:hAnsi="Lato Light" w:cs="Arial"/>
          <w:kern w:val="0"/>
          <w:lang w:eastAsia="en-GB"/>
          <w14:ligatures w14:val="none"/>
        </w:rPr>
        <w:t xml:space="preserve">other aspects of the application. With this advice, the proponent can then complete the form in detail and submit it for a full review. A </w:t>
      </w:r>
      <w:r w:rsidR="003F3815">
        <w:rPr>
          <w:rFonts w:ascii="Lato Light" w:eastAsia="Times New Roman" w:hAnsi="Lato Light" w:cs="Arial"/>
          <w:kern w:val="0"/>
          <w:lang w:eastAsia="en-GB"/>
          <w14:ligatures w14:val="none"/>
        </w:rPr>
        <w:t>S</w:t>
      </w:r>
      <w:r w:rsidR="003F3815" w:rsidRPr="00006FAC">
        <w:rPr>
          <w:rFonts w:ascii="Lato Light" w:eastAsia="Times New Roman" w:hAnsi="Lato Light" w:cs="Arial"/>
          <w:kern w:val="0"/>
          <w:lang w:eastAsia="en-GB"/>
          <w14:ligatures w14:val="none"/>
        </w:rPr>
        <w:t xml:space="preserve">tage </w:t>
      </w:r>
      <w:r w:rsidRPr="00006FAC">
        <w:rPr>
          <w:rFonts w:ascii="Lato Light" w:eastAsia="Times New Roman" w:hAnsi="Lato Light" w:cs="Arial"/>
          <w:kern w:val="0"/>
          <w:lang w:eastAsia="en-GB"/>
          <w14:ligatures w14:val="none"/>
        </w:rPr>
        <w:t xml:space="preserve">1 review will cost £2000 </w:t>
      </w:r>
      <w:r w:rsidR="003F3815">
        <w:rPr>
          <w:rFonts w:ascii="Lato Light" w:eastAsia="Times New Roman" w:hAnsi="Lato Light" w:cs="Arial"/>
          <w:kern w:val="0"/>
          <w:lang w:eastAsia="en-GB"/>
          <w14:ligatures w14:val="none"/>
        </w:rPr>
        <w:t>and</w:t>
      </w:r>
      <w:r w:rsidR="003F3815" w:rsidRPr="003F3815">
        <w:rPr>
          <w:rFonts w:ascii="Lato Light" w:eastAsia="Times New Roman" w:hAnsi="Lato Light" w:cs="Arial"/>
          <w:kern w:val="0"/>
          <w:lang w:eastAsia="en-GB"/>
          <w14:ligatures w14:val="none"/>
        </w:rPr>
        <w:t xml:space="preserve"> should be completed within 3 weeks of the receipt of the payment.</w:t>
      </w:r>
    </w:p>
    <w:p w14:paraId="39E0BCA7" w14:textId="77777777" w:rsidR="005F691C" w:rsidRPr="00006FAC" w:rsidRDefault="005F691C" w:rsidP="001832FB">
      <w:pPr>
        <w:spacing w:after="0" w:line="240" w:lineRule="auto"/>
        <w:jc w:val="both"/>
        <w:rPr>
          <w:rFonts w:ascii="Lato Light" w:eastAsia="Times New Roman" w:hAnsi="Lato Light" w:cs="Arial"/>
          <w:kern w:val="0"/>
          <w:lang w:eastAsia="en-GB"/>
          <w14:ligatures w14:val="none"/>
        </w:rPr>
      </w:pPr>
    </w:p>
    <w:p w14:paraId="7B27B5CA" w14:textId="2C5B81ED" w:rsidR="005F691C" w:rsidRPr="00006FAC" w:rsidRDefault="005F691C" w:rsidP="00C94828">
      <w:pPr>
        <w:spacing w:line="240" w:lineRule="auto"/>
        <w:jc w:val="both"/>
        <w:rPr>
          <w:rFonts w:ascii="Lato Light" w:eastAsia="Times New Roman" w:hAnsi="Lato Light" w:cs="Arial"/>
          <w:kern w:val="0"/>
          <w:lang w:eastAsia="en-GB"/>
          <w14:ligatures w14:val="none"/>
        </w:rPr>
      </w:pPr>
      <w:r w:rsidRPr="00006FAC">
        <w:rPr>
          <w:rFonts w:ascii="Lato Light" w:eastAsia="Times New Roman" w:hAnsi="Lato Light" w:cs="Arial"/>
          <w:kern w:val="0"/>
          <w:lang w:eastAsia="en-GB"/>
          <w14:ligatures w14:val="none"/>
        </w:rPr>
        <w:t xml:space="preserve">A </w:t>
      </w:r>
      <w:r w:rsidR="003F3815">
        <w:rPr>
          <w:rFonts w:ascii="Lato Light" w:eastAsia="Times New Roman" w:hAnsi="Lato Light" w:cs="Arial"/>
          <w:kern w:val="0"/>
          <w:lang w:eastAsia="en-GB"/>
          <w14:ligatures w14:val="none"/>
        </w:rPr>
        <w:t>S</w:t>
      </w:r>
      <w:r w:rsidR="003F3815" w:rsidRPr="00006FAC">
        <w:rPr>
          <w:rFonts w:ascii="Lato Light" w:eastAsia="Times New Roman" w:hAnsi="Lato Light" w:cs="Arial"/>
          <w:kern w:val="0"/>
          <w:lang w:eastAsia="en-GB"/>
          <w14:ligatures w14:val="none"/>
        </w:rPr>
        <w:t xml:space="preserve">tage </w:t>
      </w:r>
      <w:r w:rsidRPr="00006FAC">
        <w:rPr>
          <w:rFonts w:ascii="Lato Light" w:eastAsia="Times New Roman" w:hAnsi="Lato Light" w:cs="Arial"/>
          <w:kern w:val="0"/>
          <w:lang w:eastAsia="en-GB"/>
          <w14:ligatures w14:val="none"/>
        </w:rPr>
        <w:t xml:space="preserve">2 </w:t>
      </w:r>
      <w:r w:rsidR="003F3815">
        <w:rPr>
          <w:rFonts w:ascii="Lato Light" w:eastAsia="Times New Roman" w:hAnsi="Lato Light" w:cs="Arial"/>
          <w:kern w:val="0"/>
          <w:lang w:eastAsia="en-GB"/>
          <w14:ligatures w14:val="none"/>
        </w:rPr>
        <w:t xml:space="preserve">review </w:t>
      </w:r>
      <w:r w:rsidRPr="00006FAC">
        <w:rPr>
          <w:rFonts w:ascii="Lato Light" w:eastAsia="Times New Roman" w:hAnsi="Lato Light" w:cs="Arial"/>
          <w:kern w:val="0"/>
          <w:lang w:eastAsia="en-GB"/>
          <w14:ligatures w14:val="none"/>
        </w:rPr>
        <w:t xml:space="preserve">application is a much more extensive </w:t>
      </w:r>
      <w:r w:rsidR="003F3815">
        <w:rPr>
          <w:rFonts w:ascii="Lato Light" w:eastAsia="Times New Roman" w:hAnsi="Lato Light" w:cs="Arial"/>
          <w:kern w:val="0"/>
          <w:lang w:eastAsia="en-GB"/>
          <w14:ligatures w14:val="none"/>
        </w:rPr>
        <w:t xml:space="preserve">as amongst other things requires </w:t>
      </w:r>
      <w:r w:rsidRPr="00006FAC">
        <w:rPr>
          <w:rFonts w:ascii="Lato Light" w:eastAsia="Times New Roman" w:hAnsi="Lato Light" w:cs="Arial"/>
          <w:kern w:val="0"/>
          <w:lang w:eastAsia="en-GB"/>
          <w14:ligatures w14:val="none"/>
        </w:rPr>
        <w:t>audit</w:t>
      </w:r>
      <w:r w:rsidR="003F3815">
        <w:rPr>
          <w:rFonts w:ascii="Lato Light" w:eastAsia="Times New Roman" w:hAnsi="Lato Light" w:cs="Arial"/>
          <w:kern w:val="0"/>
          <w:lang w:eastAsia="en-GB"/>
          <w14:ligatures w14:val="none"/>
        </w:rPr>
        <w:t>ing</w:t>
      </w:r>
      <w:r w:rsidRPr="00006FAC">
        <w:rPr>
          <w:rFonts w:ascii="Lato Light" w:eastAsia="Times New Roman" w:hAnsi="Lato Light" w:cs="Arial"/>
          <w:kern w:val="0"/>
          <w:lang w:eastAsia="en-GB"/>
          <w14:ligatures w14:val="none"/>
        </w:rPr>
        <w:t xml:space="preserve"> datasets provided</w:t>
      </w:r>
      <w:r w:rsidR="003F3815">
        <w:rPr>
          <w:rFonts w:ascii="Lato Light" w:eastAsia="Times New Roman" w:hAnsi="Lato Light" w:cs="Arial"/>
          <w:kern w:val="0"/>
          <w:lang w:eastAsia="en-GB"/>
          <w14:ligatures w14:val="none"/>
        </w:rPr>
        <w:t xml:space="preserve"> for each metric</w:t>
      </w:r>
      <w:r w:rsidRPr="00006FAC">
        <w:rPr>
          <w:rFonts w:ascii="Lato Light" w:eastAsia="Times New Roman" w:hAnsi="Lato Light" w:cs="Arial"/>
          <w:kern w:val="0"/>
          <w:lang w:eastAsia="en-GB"/>
          <w14:ligatures w14:val="none"/>
        </w:rPr>
        <w:t xml:space="preserve">, using academic peer review. The output from this </w:t>
      </w:r>
      <w:r w:rsidR="003F3815">
        <w:rPr>
          <w:rFonts w:ascii="Lato Light" w:eastAsia="Times New Roman" w:hAnsi="Lato Light" w:cs="Arial"/>
          <w:kern w:val="0"/>
          <w:lang w:eastAsia="en-GB"/>
          <w14:ligatures w14:val="none"/>
        </w:rPr>
        <w:t>S</w:t>
      </w:r>
      <w:r w:rsidR="003F3815" w:rsidRPr="00006FAC">
        <w:rPr>
          <w:rFonts w:ascii="Lato Light" w:eastAsia="Times New Roman" w:hAnsi="Lato Light" w:cs="Arial"/>
          <w:kern w:val="0"/>
          <w:lang w:eastAsia="en-GB"/>
          <w14:ligatures w14:val="none"/>
        </w:rPr>
        <w:t xml:space="preserve">tage </w:t>
      </w:r>
      <w:r w:rsidRPr="00006FAC">
        <w:rPr>
          <w:rFonts w:ascii="Lato Light" w:eastAsia="Times New Roman" w:hAnsi="Lato Light" w:cs="Arial"/>
          <w:kern w:val="0"/>
          <w:lang w:eastAsia="en-GB"/>
          <w14:ligatures w14:val="none"/>
        </w:rPr>
        <w:t>2 review will be a short document explaining how the data and claims were audited and one of two conclusions:</w:t>
      </w:r>
    </w:p>
    <w:p w14:paraId="24ECFD7E" w14:textId="46618C01" w:rsidR="005F691C" w:rsidRDefault="005F691C" w:rsidP="003F3815">
      <w:pPr>
        <w:pStyle w:val="ListParagraph"/>
        <w:numPr>
          <w:ilvl w:val="0"/>
          <w:numId w:val="1"/>
        </w:numPr>
        <w:spacing w:line="240" w:lineRule="auto"/>
        <w:jc w:val="both"/>
        <w:rPr>
          <w:rFonts w:ascii="Lato Light" w:eastAsia="Times New Roman" w:hAnsi="Lato Light" w:cs="Arial"/>
          <w:kern w:val="0"/>
          <w:lang w:eastAsia="en-GB"/>
          <w14:ligatures w14:val="none"/>
        </w:rPr>
      </w:pPr>
      <w:r w:rsidRPr="00006FAC">
        <w:rPr>
          <w:rFonts w:ascii="Lato Light" w:eastAsia="Times New Roman" w:hAnsi="Lato Light" w:cs="Arial"/>
          <w:kern w:val="0"/>
          <w:lang w:eastAsia="en-GB"/>
          <w14:ligatures w14:val="none"/>
        </w:rPr>
        <w:t xml:space="preserve">The data provided support a claim of an </w:t>
      </w:r>
      <w:r w:rsidR="003F3815">
        <w:rPr>
          <w:rFonts w:ascii="Lato Light" w:eastAsia="Times New Roman" w:hAnsi="Lato Light" w:cs="Arial"/>
          <w:kern w:val="0"/>
          <w:lang w:eastAsia="en-GB"/>
          <w14:ligatures w14:val="none"/>
        </w:rPr>
        <w:t>X</w:t>
      </w:r>
      <w:r w:rsidRPr="00006FAC">
        <w:rPr>
          <w:rFonts w:ascii="Lato Light" w:eastAsia="Times New Roman" w:hAnsi="Lato Light" w:cs="Arial"/>
          <w:kern w:val="0"/>
          <w:lang w:eastAsia="en-GB"/>
          <w14:ligatures w14:val="none"/>
        </w:rPr>
        <w:t xml:space="preserve">% increase in biodiversity across </w:t>
      </w:r>
      <w:r w:rsidR="003F3815">
        <w:rPr>
          <w:rFonts w:ascii="Lato Light" w:eastAsia="Times New Roman" w:hAnsi="Lato Light" w:cs="Arial"/>
          <w:kern w:val="0"/>
          <w:lang w:eastAsia="en-GB"/>
          <w14:ligatures w14:val="none"/>
        </w:rPr>
        <w:t>Y number</w:t>
      </w:r>
      <w:r w:rsidR="003F3815"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hectares.</w:t>
      </w:r>
    </w:p>
    <w:p w14:paraId="4EA5DB07" w14:textId="77777777" w:rsidR="00CF7FF5" w:rsidRDefault="005F691C" w:rsidP="001832FB">
      <w:pPr>
        <w:pStyle w:val="ListParagraph"/>
        <w:numPr>
          <w:ilvl w:val="0"/>
          <w:numId w:val="1"/>
        </w:numPr>
        <w:spacing w:after="0" w:line="240" w:lineRule="auto"/>
        <w:jc w:val="both"/>
        <w:rPr>
          <w:rFonts w:ascii="Lato Light" w:eastAsia="Times New Roman" w:hAnsi="Lato Light" w:cs="Arial"/>
          <w:kern w:val="0"/>
          <w:lang w:eastAsia="en-GB"/>
          <w14:ligatures w14:val="none"/>
        </w:rPr>
      </w:pPr>
      <w:r w:rsidRPr="00006FAC">
        <w:rPr>
          <w:rFonts w:ascii="Lato Light" w:eastAsia="Times New Roman" w:hAnsi="Lato Light" w:cs="Arial"/>
          <w:kern w:val="0"/>
          <w:lang w:eastAsia="en-GB"/>
          <w14:ligatures w14:val="none"/>
        </w:rPr>
        <w:t xml:space="preserve">The data provided do not support a claim of an </w:t>
      </w:r>
      <w:r w:rsidR="003F3815">
        <w:rPr>
          <w:rFonts w:ascii="Lato Light" w:eastAsia="Times New Roman" w:hAnsi="Lato Light" w:cs="Arial"/>
          <w:kern w:val="0"/>
          <w:lang w:eastAsia="en-GB"/>
          <w14:ligatures w14:val="none"/>
        </w:rPr>
        <w:t>X</w:t>
      </w:r>
      <w:r w:rsidRPr="00006FAC">
        <w:rPr>
          <w:rFonts w:ascii="Lato Light" w:eastAsia="Times New Roman" w:hAnsi="Lato Light" w:cs="Arial"/>
          <w:kern w:val="0"/>
          <w:lang w:eastAsia="en-GB"/>
          <w14:ligatures w14:val="none"/>
        </w:rPr>
        <w:t xml:space="preserve">% increase in biodiversity across </w:t>
      </w:r>
      <w:r w:rsidR="003F3815">
        <w:rPr>
          <w:rFonts w:ascii="Lato Light" w:eastAsia="Times New Roman" w:hAnsi="Lato Light" w:cs="Arial"/>
          <w:kern w:val="0"/>
          <w:lang w:eastAsia="en-GB"/>
          <w14:ligatures w14:val="none"/>
        </w:rPr>
        <w:t>Y</w:t>
      </w:r>
      <w:r w:rsidR="003F3815"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 xml:space="preserve">hectares and in the reviewers’ opinion a claim for </w:t>
      </w:r>
      <w:r w:rsidR="003F3815">
        <w:rPr>
          <w:rFonts w:ascii="Lato Light" w:eastAsia="Times New Roman" w:hAnsi="Lato Light" w:cs="Arial"/>
          <w:kern w:val="0"/>
          <w:lang w:eastAsia="en-GB"/>
          <w14:ligatures w14:val="none"/>
        </w:rPr>
        <w:t>Z</w:t>
      </w:r>
      <w:r w:rsidRPr="00006FAC">
        <w:rPr>
          <w:rFonts w:ascii="Lato Light" w:eastAsia="Times New Roman" w:hAnsi="Lato Light" w:cs="Arial"/>
          <w:kern w:val="0"/>
          <w:lang w:eastAsia="en-GB"/>
          <w14:ligatures w14:val="none"/>
        </w:rPr>
        <w:t>% increase is more justifiable.</w:t>
      </w:r>
    </w:p>
    <w:p w14:paraId="336F1436" w14:textId="1543371C" w:rsidR="005F691C" w:rsidRPr="00CF7FF5" w:rsidRDefault="00AD6C6B" w:rsidP="00CF7FF5">
      <w:pPr>
        <w:pStyle w:val="ListParagraph"/>
        <w:spacing w:after="0" w:line="240" w:lineRule="auto"/>
        <w:jc w:val="both"/>
        <w:rPr>
          <w:rFonts w:ascii="Lato Light" w:eastAsia="Times New Roman" w:hAnsi="Lato Light" w:cs="Arial"/>
          <w:kern w:val="0"/>
          <w:lang w:eastAsia="en-GB"/>
          <w14:ligatures w14:val="none"/>
        </w:rPr>
      </w:pPr>
      <w:r w:rsidRPr="00AD6C6B">
        <w:rPr>
          <w:noProof/>
        </w:rPr>
        <mc:AlternateContent>
          <mc:Choice Requires="wps">
            <w:drawing>
              <wp:anchor distT="0" distB="0" distL="114300" distR="114300" simplePos="0" relativeHeight="251661312" behindDoc="1" locked="0" layoutInCell="1" allowOverlap="1" wp14:anchorId="6DEE8E36" wp14:editId="1B5D4712">
                <wp:simplePos x="0" y="0"/>
                <wp:positionH relativeFrom="page">
                  <wp:posOffset>-419100</wp:posOffset>
                </wp:positionH>
                <wp:positionV relativeFrom="paragraph">
                  <wp:posOffset>283210</wp:posOffset>
                </wp:positionV>
                <wp:extent cx="2519680" cy="289560"/>
                <wp:effectExtent l="0" t="0" r="0" b="0"/>
                <wp:wrapNone/>
                <wp:docPr id="1865004442" name="Parallelogram 5"/>
                <wp:cNvGraphicFramePr/>
                <a:graphic xmlns:a="http://schemas.openxmlformats.org/drawingml/2006/main">
                  <a:graphicData uri="http://schemas.microsoft.com/office/word/2010/wordprocessingShape">
                    <wps:wsp>
                      <wps:cNvSpPr/>
                      <wps:spPr>
                        <a:xfrm flipH="1">
                          <a:off x="0" y="0"/>
                          <a:ext cx="2519680" cy="289560"/>
                        </a:xfrm>
                        <a:prstGeom prst="roundRect">
                          <a:avLst>
                            <a:gd name="adj" fmla="val 24812"/>
                          </a:avLst>
                        </a:prstGeom>
                        <a:solidFill>
                          <a:srgbClr val="1B680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F3A9DF" id="Parallelogram 5" o:spid="_x0000_s1026" style="position:absolute;margin-left:-33pt;margin-top:22.3pt;width:198.4pt;height:22.8pt;flip:x;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6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" fillcolor="#1b680c" stroked="f" strokeweight="1pt">
                <v:stroke joinstyle="miter"/>
                <w10:wrap anchorx="page"/>
              </v:roundrect>
            </w:pict>
          </mc:Fallback>
        </mc:AlternateContent>
      </w:r>
    </w:p>
    <w:p w14:paraId="6A454F4B" w14:textId="17BB4A20" w:rsidR="00CF7FF5" w:rsidRPr="00CF7FF5" w:rsidRDefault="003F3815" w:rsidP="001832FB">
      <w:pPr>
        <w:spacing w:after="0" w:line="240" w:lineRule="auto"/>
        <w:jc w:val="both"/>
        <w:rPr>
          <w:rFonts w:ascii="Lato Light" w:eastAsia="Times New Roman" w:hAnsi="Lato Light" w:cs="Arial"/>
          <w:b/>
          <w:bCs/>
          <w:color w:val="FFFFFF" w:themeColor="background1"/>
          <w:kern w:val="0"/>
          <w:lang w:eastAsia="en-GB"/>
          <w14:ligatures w14:val="none"/>
        </w:rPr>
      </w:pPr>
      <w:r w:rsidRPr="00AD6C6B">
        <w:rPr>
          <w:rFonts w:ascii="Lato Light" w:eastAsia="Times New Roman" w:hAnsi="Lato Light" w:cs="Arial"/>
          <w:b/>
          <w:bCs/>
          <w:color w:val="FFFFFF" w:themeColor="background1"/>
          <w:kern w:val="0"/>
          <w:lang w:eastAsia="en-GB"/>
          <w14:ligatures w14:val="none"/>
        </w:rPr>
        <w:br/>
        <w:t>List of definitions</w:t>
      </w:r>
    </w:p>
    <w:p w14:paraId="7FDD05FD" w14:textId="5128655C" w:rsidR="003F3815" w:rsidRPr="00006FAC" w:rsidRDefault="003F3815" w:rsidP="001832FB">
      <w:pPr>
        <w:spacing w:after="0" w:line="240" w:lineRule="auto"/>
        <w:jc w:val="both"/>
        <w:rPr>
          <w:rFonts w:ascii="Lato Light" w:eastAsia="Times New Roman" w:hAnsi="Lato Light" w:cs="Arial"/>
          <w:b/>
          <w:bCs/>
          <w:kern w:val="0"/>
          <w:lang w:eastAsia="en-GB"/>
          <w14:ligatures w14:val="none"/>
        </w:rPr>
      </w:pPr>
    </w:p>
    <w:p w14:paraId="483F1554" w14:textId="6CF9B3B1" w:rsidR="003F3815" w:rsidRDefault="003F3815" w:rsidP="003F3815">
      <w:pPr>
        <w:spacing w:after="0" w:line="240" w:lineRule="auto"/>
        <w:jc w:val="both"/>
        <w:rPr>
          <w:rFonts w:ascii="Lato Light" w:eastAsia="Times New Roman" w:hAnsi="Lato Light" w:cs="Arial"/>
          <w:b/>
          <w:bCs/>
          <w:kern w:val="0"/>
          <w:lang w:eastAsia="en-GB"/>
          <w14:ligatures w14:val="none"/>
        </w:rPr>
      </w:pPr>
      <w:r>
        <w:rPr>
          <w:rFonts w:ascii="Lato Light" w:eastAsia="Times New Roman" w:hAnsi="Lato Light" w:cs="Arial"/>
          <w:b/>
          <w:bCs/>
          <w:kern w:val="0"/>
          <w:lang w:eastAsia="en-GB"/>
          <w14:ligatures w14:val="none"/>
        </w:rPr>
        <w:t>Baseline scenario</w:t>
      </w:r>
      <w:r w:rsidRPr="00C94828">
        <w:rPr>
          <w:rFonts w:ascii="Lato Light" w:eastAsia="Times New Roman" w:hAnsi="Lato Light" w:cs="Arial"/>
          <w:kern w:val="0"/>
          <w:lang w:eastAsia="en-GB"/>
          <w14:ligatures w14:val="none"/>
        </w:rPr>
        <w:t xml:space="preserve"> is</w:t>
      </w:r>
      <w:r>
        <w:rPr>
          <w:rFonts w:ascii="Lato Light" w:eastAsia="Times New Roman" w:hAnsi="Lato Light" w:cs="Arial"/>
          <w:kern w:val="0"/>
          <w:lang w:eastAsia="en-GB"/>
          <w14:ligatures w14:val="none"/>
        </w:rPr>
        <w:t xml:space="preserve"> t</w:t>
      </w:r>
      <w:r w:rsidRPr="003F3815">
        <w:rPr>
          <w:rFonts w:ascii="Lato Light" w:eastAsia="Times New Roman" w:hAnsi="Lato Light" w:cs="Arial"/>
          <w:kern w:val="0"/>
          <w:lang w:eastAsia="en-GB"/>
          <w14:ligatures w14:val="none"/>
        </w:rPr>
        <w:t xml:space="preserve">he most likely future scenario for land use and land or marine management in </w:t>
      </w:r>
      <w:r>
        <w:rPr>
          <w:rFonts w:ascii="Lato Light" w:eastAsia="Times New Roman" w:hAnsi="Lato Light" w:cs="Arial"/>
          <w:kern w:val="0"/>
          <w:lang w:eastAsia="en-GB"/>
          <w14:ligatures w14:val="none"/>
        </w:rPr>
        <w:t>the</w:t>
      </w:r>
      <w:r w:rsidRPr="003F3815">
        <w:rPr>
          <w:rFonts w:ascii="Lato Light" w:eastAsia="Times New Roman" w:hAnsi="Lato Light" w:cs="Arial"/>
          <w:kern w:val="0"/>
          <w:lang w:eastAsia="en-GB"/>
          <w14:ligatures w14:val="none"/>
        </w:rPr>
        <w:t xml:space="preserve"> </w:t>
      </w:r>
      <w:r>
        <w:rPr>
          <w:rFonts w:ascii="Lato Light" w:eastAsia="Times New Roman" w:hAnsi="Lato Light" w:cs="Arial"/>
          <w:kern w:val="0"/>
          <w:lang w:eastAsia="en-GB"/>
          <w14:ligatures w14:val="none"/>
        </w:rPr>
        <w:t>p</w:t>
      </w:r>
      <w:r w:rsidRPr="003F3815">
        <w:rPr>
          <w:rFonts w:ascii="Lato Light" w:eastAsia="Times New Roman" w:hAnsi="Lato Light" w:cs="Arial"/>
          <w:kern w:val="0"/>
          <w:lang w:eastAsia="en-GB"/>
          <w14:ligatures w14:val="none"/>
        </w:rPr>
        <w:t>roject</w:t>
      </w:r>
      <w:r>
        <w:rPr>
          <w:rFonts w:ascii="Lato Light" w:eastAsia="Times New Roman" w:hAnsi="Lato Light" w:cs="Arial"/>
          <w:kern w:val="0"/>
          <w:lang w:eastAsia="en-GB"/>
          <w14:ligatures w14:val="none"/>
        </w:rPr>
        <w:t xml:space="preserve"> a</w:t>
      </w:r>
      <w:r w:rsidRPr="003F3815">
        <w:rPr>
          <w:rFonts w:ascii="Lato Light" w:eastAsia="Times New Roman" w:hAnsi="Lato Light" w:cs="Arial"/>
          <w:kern w:val="0"/>
          <w:lang w:eastAsia="en-GB"/>
          <w14:ligatures w14:val="none"/>
        </w:rPr>
        <w:t>rea in the absence of</w:t>
      </w:r>
      <w:r>
        <w:rPr>
          <w:rFonts w:ascii="Lato Light" w:eastAsia="Times New Roman" w:hAnsi="Lato Light" w:cs="Arial"/>
          <w:kern w:val="0"/>
          <w:lang w:eastAsia="en-GB"/>
          <w14:ligatures w14:val="none"/>
        </w:rPr>
        <w:t xml:space="preserve"> the</w:t>
      </w:r>
      <w:r w:rsidRPr="003F3815">
        <w:rPr>
          <w:rFonts w:ascii="Lato Light" w:eastAsia="Times New Roman" w:hAnsi="Lato Light" w:cs="Arial"/>
          <w:kern w:val="0"/>
          <w:lang w:eastAsia="en-GB"/>
          <w14:ligatures w14:val="none"/>
        </w:rPr>
        <w:t xml:space="preserve"> </w:t>
      </w:r>
      <w:r>
        <w:rPr>
          <w:rFonts w:ascii="Lato Light" w:eastAsia="Times New Roman" w:hAnsi="Lato Light" w:cs="Arial"/>
          <w:kern w:val="0"/>
          <w:lang w:eastAsia="en-GB"/>
          <w14:ligatures w14:val="none"/>
        </w:rPr>
        <w:t>p</w:t>
      </w:r>
      <w:r w:rsidRPr="003F3815">
        <w:rPr>
          <w:rFonts w:ascii="Lato Light" w:eastAsia="Times New Roman" w:hAnsi="Lato Light" w:cs="Arial"/>
          <w:kern w:val="0"/>
          <w:lang w:eastAsia="en-GB"/>
          <w14:ligatures w14:val="none"/>
        </w:rPr>
        <w:t xml:space="preserve">roject </w:t>
      </w:r>
      <w:r>
        <w:rPr>
          <w:rFonts w:ascii="Lato Light" w:eastAsia="Times New Roman" w:hAnsi="Lato Light" w:cs="Arial"/>
          <w:kern w:val="0"/>
          <w:lang w:eastAsia="en-GB"/>
          <w14:ligatures w14:val="none"/>
        </w:rPr>
        <w:t>i</w:t>
      </w:r>
      <w:r w:rsidRPr="003F3815">
        <w:rPr>
          <w:rFonts w:ascii="Lato Light" w:eastAsia="Times New Roman" w:hAnsi="Lato Light" w:cs="Arial"/>
          <w:kern w:val="0"/>
          <w:lang w:eastAsia="en-GB"/>
          <w14:ligatures w14:val="none"/>
        </w:rPr>
        <w:t>ntervention(s).</w:t>
      </w:r>
    </w:p>
    <w:p w14:paraId="71A9AF0F" w14:textId="2AF5905A" w:rsidR="003F3815" w:rsidRDefault="003F3815" w:rsidP="001832FB">
      <w:pPr>
        <w:spacing w:after="0" w:line="240" w:lineRule="auto"/>
        <w:jc w:val="both"/>
        <w:rPr>
          <w:rFonts w:ascii="Lato Light" w:eastAsia="Times New Roman" w:hAnsi="Lato Light" w:cs="Arial"/>
          <w:b/>
          <w:bCs/>
          <w:kern w:val="0"/>
          <w:lang w:eastAsia="en-GB"/>
          <w14:ligatures w14:val="none"/>
        </w:rPr>
      </w:pPr>
    </w:p>
    <w:p w14:paraId="6EF80FA6" w14:textId="4437B1F6" w:rsidR="00726668" w:rsidRPr="00006FAC" w:rsidRDefault="00726668" w:rsidP="001832FB">
      <w:pPr>
        <w:spacing w:after="0" w:line="240" w:lineRule="auto"/>
        <w:jc w:val="both"/>
        <w:rPr>
          <w:rFonts w:ascii="Lato Light" w:eastAsia="Times New Roman" w:hAnsi="Lato Light" w:cs="Arial"/>
          <w:kern w:val="0"/>
          <w:lang w:eastAsia="en-GB"/>
          <w14:ligatures w14:val="none"/>
        </w:rPr>
      </w:pPr>
      <w:r w:rsidRPr="00006FAC">
        <w:rPr>
          <w:rFonts w:ascii="Lato Light" w:eastAsia="Times New Roman" w:hAnsi="Lato Light" w:cs="Arial"/>
          <w:b/>
          <w:bCs/>
          <w:kern w:val="0"/>
          <w:lang w:eastAsia="en-GB"/>
          <w14:ligatures w14:val="none"/>
        </w:rPr>
        <w:t xml:space="preserve">Beneficiary organization </w:t>
      </w:r>
      <w:r w:rsidRPr="00006FAC">
        <w:rPr>
          <w:rFonts w:ascii="Lato Light" w:eastAsia="Times New Roman" w:hAnsi="Lato Light" w:cs="Arial"/>
          <w:kern w:val="0"/>
          <w:lang w:eastAsia="en-GB"/>
          <w14:ligatures w14:val="none"/>
        </w:rPr>
        <w:t xml:space="preserve">is the organization that can use the verified claim of biodiversity gain either for ESG reporting or for monetization via biodiversity credits. </w:t>
      </w:r>
    </w:p>
    <w:p w14:paraId="29217941" w14:textId="4D272A00" w:rsidR="005F691C" w:rsidRPr="00006FAC" w:rsidRDefault="005F691C" w:rsidP="001832FB">
      <w:pPr>
        <w:spacing w:after="0" w:line="240" w:lineRule="auto"/>
        <w:jc w:val="both"/>
        <w:rPr>
          <w:rFonts w:ascii="Lato Light" w:eastAsia="Times New Roman" w:hAnsi="Lato Light" w:cs="Arial"/>
          <w:b/>
          <w:bCs/>
          <w:kern w:val="0"/>
          <w:lang w:eastAsia="en-GB"/>
          <w14:ligatures w14:val="none"/>
        </w:rPr>
      </w:pPr>
    </w:p>
    <w:p w14:paraId="23F7296B" w14:textId="51BF9FFC" w:rsidR="005F691C" w:rsidRPr="00006FAC" w:rsidRDefault="005F691C" w:rsidP="001832FB">
      <w:pPr>
        <w:spacing w:after="0" w:line="240" w:lineRule="auto"/>
        <w:jc w:val="both"/>
        <w:rPr>
          <w:rFonts w:ascii="Lato Light" w:eastAsia="Times New Roman" w:hAnsi="Lato Light" w:cs="Arial"/>
          <w:kern w:val="0"/>
          <w:lang w:eastAsia="en-GB"/>
          <w14:ligatures w14:val="none"/>
        </w:rPr>
      </w:pPr>
      <w:r w:rsidRPr="005F691C">
        <w:rPr>
          <w:rFonts w:ascii="Lato Light" w:eastAsia="Times New Roman" w:hAnsi="Lato Light" w:cs="Arial"/>
          <w:b/>
          <w:bCs/>
          <w:kern w:val="0"/>
          <w:lang w:eastAsia="en-GB"/>
          <w14:ligatures w14:val="none"/>
        </w:rPr>
        <w:t>Biodiversity</w:t>
      </w:r>
      <w:r w:rsidRPr="005F691C">
        <w:rPr>
          <w:rFonts w:ascii="Lato Light" w:eastAsia="Times New Roman" w:hAnsi="Lato Light" w:cs="Arial"/>
          <w:kern w:val="0"/>
          <w:lang w:eastAsia="en-GB"/>
          <w14:ligatures w14:val="none"/>
        </w:rPr>
        <w:t xml:space="preserve"> is defined </w:t>
      </w:r>
      <w:r w:rsidR="003F3815">
        <w:rPr>
          <w:rFonts w:ascii="Lato Light" w:eastAsia="Times New Roman" w:hAnsi="Lato Light" w:cs="Arial"/>
          <w:kern w:val="0"/>
          <w:lang w:eastAsia="en-GB"/>
          <w14:ligatures w14:val="none"/>
        </w:rPr>
        <w:t>a</w:t>
      </w:r>
      <w:r w:rsidR="003F3815" w:rsidRPr="003F3815">
        <w:rPr>
          <w:rFonts w:ascii="Lato Light" w:eastAsia="Times New Roman" w:hAnsi="Lato Light" w:cs="Arial"/>
          <w:kern w:val="0"/>
          <w:lang w:eastAsia="en-GB"/>
          <w14:ligatures w14:val="none"/>
        </w:rPr>
        <w:t xml:space="preserve"> descriptor representing abundance and species richness of the Kingdoms of plants, animals and fungi within a specific area.</w:t>
      </w:r>
    </w:p>
    <w:p w14:paraId="7390D466" w14:textId="63AAE9E3" w:rsidR="005F691C" w:rsidRPr="00006FAC" w:rsidRDefault="005F691C" w:rsidP="001832FB">
      <w:pPr>
        <w:spacing w:after="0" w:line="240" w:lineRule="auto"/>
        <w:jc w:val="both"/>
        <w:rPr>
          <w:rFonts w:ascii="Lato Light" w:eastAsia="Times New Roman" w:hAnsi="Lato Light" w:cs="Arial"/>
          <w:kern w:val="0"/>
          <w:lang w:eastAsia="en-GB"/>
          <w14:ligatures w14:val="none"/>
        </w:rPr>
      </w:pPr>
      <w:r w:rsidRPr="005F691C">
        <w:rPr>
          <w:rFonts w:ascii="Lato Light" w:eastAsia="Times New Roman" w:hAnsi="Lato Light" w:cs="Times New Roman"/>
          <w:kern w:val="0"/>
          <w:lang w:eastAsia="en-GB"/>
          <w14:ligatures w14:val="none"/>
        </w:rPr>
        <w:br/>
      </w:r>
      <w:r w:rsidRPr="005F691C">
        <w:rPr>
          <w:rFonts w:ascii="Lato Light" w:eastAsia="Times New Roman" w:hAnsi="Lato Light" w:cs="Arial"/>
          <w:b/>
          <w:bCs/>
          <w:kern w:val="0"/>
          <w:lang w:eastAsia="en-GB"/>
          <w14:ligatures w14:val="none"/>
        </w:rPr>
        <w:t>Biodiversity units of gain</w:t>
      </w:r>
      <w:r w:rsidRPr="005F691C">
        <w:rPr>
          <w:rFonts w:ascii="Lato Light" w:eastAsia="Times New Roman" w:hAnsi="Lato Light" w:cs="Arial"/>
          <w:kern w:val="0"/>
          <w:lang w:eastAsia="en-GB"/>
          <w14:ligatures w14:val="none"/>
        </w:rPr>
        <w:t xml:space="preserve"> are defined as a 1% improvement or avoided loss per hectare as</w:t>
      </w:r>
      <w:r w:rsidRPr="00006FAC">
        <w:rPr>
          <w:rFonts w:ascii="Lato Light" w:eastAsia="Times New Roman" w:hAnsi="Lato Light" w:cs="Arial"/>
          <w:kern w:val="0"/>
          <w:lang w:eastAsia="en-GB"/>
          <w14:ligatures w14:val="none"/>
        </w:rPr>
        <w:t xml:space="preserve"> </w:t>
      </w:r>
      <w:r w:rsidRPr="005F691C">
        <w:rPr>
          <w:rFonts w:ascii="Lato Light" w:eastAsia="Times New Roman" w:hAnsi="Lato Light" w:cs="Arial"/>
          <w:kern w:val="0"/>
          <w:lang w:eastAsia="en-GB"/>
          <w14:ligatures w14:val="none"/>
        </w:rPr>
        <w:t>measured by the median percentage change in a basket of a minimum of 5 biodiversity metrics</w:t>
      </w:r>
      <w:r w:rsidRPr="00006FAC">
        <w:rPr>
          <w:rFonts w:ascii="Lato Light" w:eastAsia="Times New Roman" w:hAnsi="Lato Light" w:cs="Arial"/>
          <w:kern w:val="0"/>
          <w:lang w:eastAsia="en-GB"/>
          <w14:ligatures w14:val="none"/>
        </w:rPr>
        <w:t xml:space="preserve"> </w:t>
      </w:r>
      <w:r w:rsidRPr="005F691C">
        <w:rPr>
          <w:rFonts w:ascii="Lato Light" w:eastAsia="Times New Roman" w:hAnsi="Lato Light" w:cs="Arial"/>
          <w:kern w:val="0"/>
          <w:lang w:eastAsia="en-GB"/>
          <w14:ligatures w14:val="none"/>
        </w:rPr>
        <w:t>that together reflect the conservation objectives for the ecoregion and habitats included in the</w:t>
      </w:r>
      <w:r w:rsidRPr="00006FAC">
        <w:rPr>
          <w:rFonts w:ascii="Lato Light" w:eastAsia="Times New Roman" w:hAnsi="Lato Light" w:cs="Arial"/>
          <w:kern w:val="0"/>
          <w:lang w:eastAsia="en-GB"/>
          <w14:ligatures w14:val="none"/>
        </w:rPr>
        <w:t xml:space="preserve"> </w:t>
      </w:r>
      <w:r w:rsidRPr="005F691C">
        <w:rPr>
          <w:rFonts w:ascii="Lato Light" w:eastAsia="Times New Roman" w:hAnsi="Lato Light" w:cs="Arial"/>
          <w:kern w:val="0"/>
          <w:lang w:eastAsia="en-GB"/>
          <w14:ligatures w14:val="none"/>
        </w:rPr>
        <w:t>application.</w:t>
      </w:r>
    </w:p>
    <w:p w14:paraId="476AC15F" w14:textId="47B7CB57" w:rsidR="005F691C" w:rsidRPr="00006FAC" w:rsidRDefault="005F691C" w:rsidP="001832FB">
      <w:pPr>
        <w:spacing w:after="0" w:line="240" w:lineRule="auto"/>
        <w:jc w:val="both"/>
        <w:rPr>
          <w:rFonts w:ascii="Lato Light" w:eastAsia="Times New Roman" w:hAnsi="Lato Light" w:cs="Arial"/>
          <w:kern w:val="0"/>
          <w:lang w:eastAsia="en-GB"/>
          <w14:ligatures w14:val="none"/>
        </w:rPr>
      </w:pPr>
      <w:r w:rsidRPr="005F691C">
        <w:rPr>
          <w:rFonts w:ascii="Lato Light" w:eastAsia="Times New Roman" w:hAnsi="Lato Light" w:cs="Times New Roman"/>
          <w:kern w:val="0"/>
          <w:lang w:eastAsia="en-GB"/>
          <w14:ligatures w14:val="none"/>
        </w:rPr>
        <w:br/>
      </w:r>
      <w:r w:rsidRPr="005F691C">
        <w:rPr>
          <w:rFonts w:ascii="Lato Light" w:eastAsia="Times New Roman" w:hAnsi="Lato Light" w:cs="Arial"/>
          <w:b/>
          <w:bCs/>
          <w:kern w:val="0"/>
          <w:lang w:eastAsia="en-GB"/>
          <w14:ligatures w14:val="none"/>
        </w:rPr>
        <w:t>Biodiversity metrics</w:t>
      </w:r>
      <w:r w:rsidRPr="005F691C">
        <w:rPr>
          <w:rFonts w:ascii="Lato Light" w:eastAsia="Times New Roman" w:hAnsi="Lato Light" w:cs="Arial"/>
          <w:kern w:val="0"/>
          <w:lang w:eastAsia="en-GB"/>
          <w14:ligatures w14:val="none"/>
        </w:rPr>
        <w:t xml:space="preserve"> are the measurements of different aspects of the plant, animal or fungi</w:t>
      </w:r>
      <w:r w:rsidRPr="00006FAC">
        <w:rPr>
          <w:rFonts w:ascii="Lato Light" w:eastAsia="Times New Roman" w:hAnsi="Lato Light" w:cs="Arial"/>
          <w:kern w:val="0"/>
          <w:lang w:eastAsia="en-GB"/>
          <w14:ligatures w14:val="none"/>
        </w:rPr>
        <w:t xml:space="preserve"> </w:t>
      </w:r>
      <w:r w:rsidRPr="005F691C">
        <w:rPr>
          <w:rFonts w:ascii="Lato Light" w:eastAsia="Times New Roman" w:hAnsi="Lato Light" w:cs="Arial"/>
          <w:kern w:val="0"/>
          <w:lang w:eastAsia="en-GB"/>
          <w14:ligatures w14:val="none"/>
        </w:rPr>
        <w:t>communities which have been selected so that changes in the overall biodiversity over time</w:t>
      </w:r>
      <w:r w:rsidRPr="00006FAC">
        <w:rPr>
          <w:rFonts w:ascii="Lato Light" w:eastAsia="Times New Roman" w:hAnsi="Lato Light" w:cs="Arial"/>
          <w:kern w:val="0"/>
          <w:lang w:eastAsia="en-GB"/>
          <w14:ligatures w14:val="none"/>
        </w:rPr>
        <w:t xml:space="preserve"> </w:t>
      </w:r>
      <w:r w:rsidRPr="005F691C">
        <w:rPr>
          <w:rFonts w:ascii="Lato Light" w:eastAsia="Times New Roman" w:hAnsi="Lato Light" w:cs="Arial"/>
          <w:kern w:val="0"/>
          <w:lang w:eastAsia="en-GB"/>
          <w14:ligatures w14:val="none"/>
        </w:rPr>
        <w:t>reflect agreed conservation objectives for that ecoregion or habitat.</w:t>
      </w:r>
    </w:p>
    <w:p w14:paraId="42142752" w14:textId="2D0F5FC8" w:rsidR="005F691C" w:rsidRPr="00006FAC" w:rsidRDefault="005F691C" w:rsidP="001832FB">
      <w:pPr>
        <w:spacing w:after="0" w:line="240" w:lineRule="auto"/>
        <w:jc w:val="both"/>
        <w:rPr>
          <w:rFonts w:ascii="Lato Light" w:eastAsia="Times New Roman" w:hAnsi="Lato Light" w:cs="Arial"/>
          <w:kern w:val="0"/>
          <w:lang w:eastAsia="en-GB"/>
          <w14:ligatures w14:val="none"/>
        </w:rPr>
      </w:pPr>
      <w:r w:rsidRPr="005F691C">
        <w:rPr>
          <w:rFonts w:ascii="Lato Light" w:eastAsia="Times New Roman" w:hAnsi="Lato Light" w:cs="Times New Roman"/>
          <w:kern w:val="0"/>
          <w:lang w:eastAsia="en-GB"/>
          <w14:ligatures w14:val="none"/>
        </w:rPr>
        <w:br/>
      </w:r>
      <w:r w:rsidRPr="005F691C">
        <w:rPr>
          <w:rFonts w:ascii="Lato Light" w:eastAsia="Times New Roman" w:hAnsi="Lato Light" w:cs="Arial"/>
          <w:b/>
          <w:bCs/>
          <w:kern w:val="0"/>
          <w:lang w:eastAsia="en-GB"/>
          <w14:ligatures w14:val="none"/>
        </w:rPr>
        <w:t>Median percentage change</w:t>
      </w:r>
      <w:r w:rsidRPr="005F691C">
        <w:rPr>
          <w:rFonts w:ascii="Lato Light" w:eastAsia="Times New Roman" w:hAnsi="Lato Light" w:cs="Arial"/>
          <w:kern w:val="0"/>
          <w:lang w:eastAsia="en-GB"/>
          <w14:ligatures w14:val="none"/>
        </w:rPr>
        <w:t xml:space="preserve"> is defined if there are odd numbers of metrics as the middle value</w:t>
      </w:r>
      <w:r w:rsidRPr="00006FAC">
        <w:rPr>
          <w:rFonts w:ascii="Lato Light" w:eastAsia="Times New Roman" w:hAnsi="Lato Light" w:cs="Arial"/>
          <w:kern w:val="0"/>
          <w:lang w:eastAsia="en-GB"/>
          <w14:ligatures w14:val="none"/>
        </w:rPr>
        <w:t xml:space="preserve"> </w:t>
      </w:r>
      <w:r w:rsidRPr="005F691C">
        <w:rPr>
          <w:rFonts w:ascii="Lato Light" w:eastAsia="Times New Roman" w:hAnsi="Lato Light" w:cs="Arial"/>
          <w:kern w:val="0"/>
          <w:lang w:eastAsia="en-GB"/>
          <w14:ligatures w14:val="none"/>
        </w:rPr>
        <w:t xml:space="preserve">of each of the metrics when listed in ascending value. If there are even numbers of </w:t>
      </w:r>
      <w:r w:rsidR="003F3815" w:rsidRPr="005F691C">
        <w:rPr>
          <w:rFonts w:ascii="Lato Light" w:eastAsia="Times New Roman" w:hAnsi="Lato Light" w:cs="Arial"/>
          <w:kern w:val="0"/>
          <w:lang w:eastAsia="en-GB"/>
          <w14:ligatures w14:val="none"/>
        </w:rPr>
        <w:t>metrics,</w:t>
      </w:r>
      <w:r w:rsidRPr="00006FAC">
        <w:rPr>
          <w:rFonts w:ascii="Lato Light" w:eastAsia="Times New Roman" w:hAnsi="Lato Light" w:cs="Arial"/>
          <w:kern w:val="0"/>
          <w:lang w:eastAsia="en-GB"/>
          <w14:ligatures w14:val="none"/>
        </w:rPr>
        <w:t xml:space="preserve"> </w:t>
      </w:r>
      <w:r w:rsidRPr="005F691C">
        <w:rPr>
          <w:rFonts w:ascii="Lato Light" w:eastAsia="Times New Roman" w:hAnsi="Lato Light" w:cs="Arial"/>
          <w:kern w:val="0"/>
          <w:lang w:eastAsia="en-GB"/>
          <w14:ligatures w14:val="none"/>
        </w:rPr>
        <w:t>then the median value is midway between the two middle values when each metric is listed in</w:t>
      </w:r>
      <w:r w:rsidRPr="00006FAC">
        <w:rPr>
          <w:rFonts w:ascii="Lato Light" w:eastAsia="Times New Roman" w:hAnsi="Lato Light" w:cs="Arial"/>
          <w:kern w:val="0"/>
          <w:lang w:eastAsia="en-GB"/>
          <w14:ligatures w14:val="none"/>
        </w:rPr>
        <w:t xml:space="preserve"> </w:t>
      </w:r>
      <w:r w:rsidRPr="005F691C">
        <w:rPr>
          <w:rFonts w:ascii="Lato Light" w:eastAsia="Times New Roman" w:hAnsi="Lato Light" w:cs="Arial"/>
          <w:kern w:val="0"/>
          <w:lang w:eastAsia="en-GB"/>
          <w14:ligatures w14:val="none"/>
        </w:rPr>
        <w:t>ascending order.</w:t>
      </w:r>
    </w:p>
    <w:p w14:paraId="5F32DBEC" w14:textId="24BC75C9" w:rsidR="005F691C" w:rsidRPr="00006FAC" w:rsidRDefault="005F691C" w:rsidP="001832FB">
      <w:pPr>
        <w:spacing w:after="0" w:line="240" w:lineRule="auto"/>
        <w:jc w:val="both"/>
        <w:rPr>
          <w:rFonts w:ascii="Lato Light" w:eastAsia="Times New Roman" w:hAnsi="Lato Light" w:cs="Arial"/>
          <w:kern w:val="0"/>
          <w:lang w:eastAsia="en-GB"/>
          <w14:ligatures w14:val="none"/>
        </w:rPr>
      </w:pPr>
      <w:r w:rsidRPr="005F691C">
        <w:rPr>
          <w:rFonts w:ascii="Lato Light" w:eastAsia="Times New Roman" w:hAnsi="Lato Light" w:cs="Times New Roman"/>
          <w:kern w:val="0"/>
          <w:lang w:eastAsia="en-GB"/>
          <w14:ligatures w14:val="none"/>
        </w:rPr>
        <w:br/>
      </w:r>
      <w:r w:rsidRPr="005F691C">
        <w:rPr>
          <w:rFonts w:ascii="Lato Light" w:eastAsia="Times New Roman" w:hAnsi="Lato Light" w:cs="Arial"/>
          <w:b/>
          <w:bCs/>
          <w:kern w:val="0"/>
          <w:lang w:eastAsia="en-GB"/>
          <w14:ligatures w14:val="none"/>
        </w:rPr>
        <w:t>Improvements in biodiversity</w:t>
      </w:r>
      <w:r w:rsidRPr="005F691C">
        <w:rPr>
          <w:rFonts w:ascii="Lato Light" w:eastAsia="Times New Roman" w:hAnsi="Lato Light" w:cs="Arial"/>
          <w:kern w:val="0"/>
          <w:lang w:eastAsia="en-GB"/>
          <w14:ligatures w14:val="none"/>
        </w:rPr>
        <w:t xml:space="preserve"> need to be defined in each of the applications. For example, an</w:t>
      </w:r>
      <w:r w:rsidRPr="00006FAC">
        <w:rPr>
          <w:rFonts w:ascii="Lato Light" w:eastAsia="Times New Roman" w:hAnsi="Lato Light" w:cs="Arial"/>
          <w:kern w:val="0"/>
          <w:lang w:eastAsia="en-GB"/>
          <w14:ligatures w14:val="none"/>
        </w:rPr>
        <w:t xml:space="preserve"> </w:t>
      </w:r>
      <w:r w:rsidRPr="005F691C">
        <w:rPr>
          <w:rFonts w:ascii="Lato Light" w:eastAsia="Times New Roman" w:hAnsi="Lato Light" w:cs="Arial"/>
          <w:kern w:val="0"/>
          <w:lang w:eastAsia="en-GB"/>
          <w14:ligatures w14:val="none"/>
        </w:rPr>
        <w:t>increase in species richness of a particular group, or an increase in abundance of threatened</w:t>
      </w:r>
      <w:r w:rsidRPr="00006FAC">
        <w:rPr>
          <w:rFonts w:ascii="Lato Light" w:eastAsia="Times New Roman" w:hAnsi="Lato Light" w:cs="Arial"/>
          <w:kern w:val="0"/>
          <w:lang w:eastAsia="en-GB"/>
          <w14:ligatures w14:val="none"/>
        </w:rPr>
        <w:t xml:space="preserve"> </w:t>
      </w:r>
      <w:r w:rsidRPr="005F691C">
        <w:rPr>
          <w:rFonts w:ascii="Lato Light" w:eastAsia="Times New Roman" w:hAnsi="Lato Light" w:cs="Arial"/>
          <w:kern w:val="0"/>
          <w:lang w:eastAsia="en-GB"/>
          <w14:ligatures w14:val="none"/>
        </w:rPr>
        <w:t>species or a decline in abundance of invasive species are all possible definitions of</w:t>
      </w:r>
      <w:r w:rsidRPr="00006FAC">
        <w:rPr>
          <w:rFonts w:ascii="Lato Light" w:eastAsia="Times New Roman" w:hAnsi="Lato Light" w:cs="Arial"/>
          <w:kern w:val="0"/>
          <w:lang w:eastAsia="en-GB"/>
          <w14:ligatures w14:val="none"/>
        </w:rPr>
        <w:t xml:space="preserve"> </w:t>
      </w:r>
      <w:r w:rsidRPr="005F691C">
        <w:rPr>
          <w:rFonts w:ascii="Lato Light" w:eastAsia="Times New Roman" w:hAnsi="Lato Light" w:cs="Arial"/>
          <w:kern w:val="0"/>
          <w:lang w:eastAsia="en-GB"/>
          <w14:ligatures w14:val="none"/>
        </w:rPr>
        <w:t>improvement.</w:t>
      </w:r>
    </w:p>
    <w:p w14:paraId="1A90FA92" w14:textId="0C9724CD" w:rsidR="005F691C" w:rsidRPr="00006FAC" w:rsidRDefault="005F691C" w:rsidP="001832FB">
      <w:pPr>
        <w:spacing w:after="0" w:line="240" w:lineRule="auto"/>
        <w:jc w:val="both"/>
        <w:rPr>
          <w:rFonts w:ascii="Lato Light" w:eastAsia="Times New Roman" w:hAnsi="Lato Light" w:cs="Arial"/>
          <w:kern w:val="0"/>
          <w:lang w:eastAsia="en-GB"/>
          <w14:ligatures w14:val="none"/>
        </w:rPr>
      </w:pPr>
      <w:r w:rsidRPr="005F691C">
        <w:rPr>
          <w:rFonts w:ascii="Lato Light" w:eastAsia="Times New Roman" w:hAnsi="Lato Light" w:cs="Times New Roman"/>
          <w:kern w:val="0"/>
          <w:lang w:eastAsia="en-GB"/>
          <w14:ligatures w14:val="none"/>
        </w:rPr>
        <w:br/>
      </w:r>
      <w:r w:rsidRPr="005F691C">
        <w:rPr>
          <w:rFonts w:ascii="Lato Light" w:eastAsia="Times New Roman" w:hAnsi="Lato Light" w:cs="Arial"/>
          <w:b/>
          <w:bCs/>
          <w:kern w:val="0"/>
          <w:lang w:eastAsia="en-GB"/>
          <w14:ligatures w14:val="none"/>
        </w:rPr>
        <w:t>Ecoregions</w:t>
      </w:r>
      <w:r w:rsidRPr="005F691C">
        <w:rPr>
          <w:rFonts w:ascii="Lato Light" w:eastAsia="Times New Roman" w:hAnsi="Lato Light" w:cs="Arial"/>
          <w:kern w:val="0"/>
          <w:lang w:eastAsia="en-GB"/>
          <w14:ligatures w14:val="none"/>
        </w:rPr>
        <w:t xml:space="preserve"> refers to the list of terrestrial, freshwater an</w:t>
      </w:r>
      <w:r w:rsidRPr="00006FAC">
        <w:rPr>
          <w:rFonts w:ascii="Lato Light" w:eastAsia="Times New Roman" w:hAnsi="Lato Light" w:cs="Arial"/>
          <w:kern w:val="0"/>
          <w:lang w:eastAsia="en-GB"/>
          <w14:ligatures w14:val="none"/>
        </w:rPr>
        <w:t>d marine ecosystems as defined by the World Wildlife Fund.</w:t>
      </w:r>
    </w:p>
    <w:p w14:paraId="569C22D5" w14:textId="27F00031" w:rsidR="005F691C" w:rsidRPr="00006FAC" w:rsidRDefault="005F691C" w:rsidP="001832FB">
      <w:pPr>
        <w:spacing w:after="0" w:line="240" w:lineRule="auto"/>
        <w:jc w:val="both"/>
        <w:rPr>
          <w:rFonts w:ascii="Lato Light" w:eastAsia="Times New Roman" w:hAnsi="Lato Light" w:cs="Arial"/>
          <w:kern w:val="0"/>
          <w:lang w:eastAsia="en-GB"/>
          <w14:ligatures w14:val="none"/>
        </w:rPr>
      </w:pPr>
    </w:p>
    <w:p w14:paraId="3CC24FF4" w14:textId="7542C9F1" w:rsidR="005F691C" w:rsidRPr="00006FAC" w:rsidRDefault="005F691C" w:rsidP="001832FB">
      <w:pPr>
        <w:spacing w:after="0" w:line="240" w:lineRule="auto"/>
        <w:jc w:val="both"/>
        <w:rPr>
          <w:rFonts w:ascii="Lato Light" w:eastAsia="Times New Roman" w:hAnsi="Lato Light" w:cs="Arial"/>
          <w:kern w:val="0"/>
          <w:lang w:eastAsia="en-GB"/>
          <w14:ligatures w14:val="none"/>
        </w:rPr>
      </w:pPr>
      <w:r w:rsidRPr="00006FAC">
        <w:rPr>
          <w:rFonts w:ascii="Lato Light" w:eastAsia="Times New Roman" w:hAnsi="Lato Light" w:cs="Arial"/>
          <w:b/>
          <w:bCs/>
          <w:kern w:val="0"/>
          <w:lang w:eastAsia="en-GB"/>
          <w14:ligatures w14:val="none"/>
        </w:rPr>
        <w:t>Habitat</w:t>
      </w:r>
      <w:r w:rsidRPr="00006FAC">
        <w:rPr>
          <w:rFonts w:ascii="Lato Light" w:eastAsia="Times New Roman" w:hAnsi="Lato Light" w:cs="Arial"/>
          <w:kern w:val="0"/>
          <w:lang w:eastAsia="en-GB"/>
          <w14:ligatures w14:val="none"/>
        </w:rPr>
        <w:t xml:space="preserve"> is a place where organisms live. There are multiple different classification systems that can be used for habitat and which classification system is being used needs to be defined within each application.</w:t>
      </w:r>
    </w:p>
    <w:p w14:paraId="198C413F" w14:textId="77777777" w:rsidR="005F691C" w:rsidRPr="00006FAC" w:rsidRDefault="005F691C" w:rsidP="001832FB">
      <w:pPr>
        <w:spacing w:after="0" w:line="240" w:lineRule="auto"/>
        <w:jc w:val="both"/>
        <w:rPr>
          <w:rFonts w:ascii="Lato Light" w:eastAsia="Times New Roman" w:hAnsi="Lato Light" w:cs="Arial"/>
          <w:kern w:val="0"/>
          <w:lang w:eastAsia="en-GB"/>
          <w14:ligatures w14:val="none"/>
        </w:rPr>
      </w:pPr>
    </w:p>
    <w:p w14:paraId="60AE89A4" w14:textId="0657D717" w:rsidR="00595D28" w:rsidRPr="00C94828" w:rsidRDefault="00595D28" w:rsidP="00595D28">
      <w:pPr>
        <w:spacing w:after="0" w:line="240" w:lineRule="auto"/>
        <w:jc w:val="both"/>
        <w:rPr>
          <w:rFonts w:ascii="Lato Light" w:eastAsia="Times New Roman" w:hAnsi="Lato Light" w:cs="Arial"/>
          <w:kern w:val="0"/>
          <w:lang w:eastAsia="en-GB"/>
          <w14:ligatures w14:val="none"/>
        </w:rPr>
      </w:pPr>
      <w:r>
        <w:rPr>
          <w:rFonts w:ascii="Lato Light" w:eastAsia="Times New Roman" w:hAnsi="Lato Light" w:cs="Arial"/>
          <w:b/>
          <w:bCs/>
          <w:kern w:val="0"/>
          <w:lang w:eastAsia="en-GB"/>
          <w14:ligatures w14:val="none"/>
        </w:rPr>
        <w:t>Leakage area</w:t>
      </w:r>
      <w:r>
        <w:rPr>
          <w:rFonts w:ascii="Lato Light" w:eastAsia="Times New Roman" w:hAnsi="Lato Light" w:cs="Arial"/>
          <w:kern w:val="0"/>
          <w:lang w:eastAsia="en-GB"/>
          <w14:ligatures w14:val="none"/>
        </w:rPr>
        <w:t xml:space="preserve"> is d</w:t>
      </w:r>
      <w:r w:rsidRPr="00595D28">
        <w:rPr>
          <w:rFonts w:ascii="Lato Light" w:eastAsia="Times New Roman" w:hAnsi="Lato Light" w:cs="Arial"/>
          <w:kern w:val="0"/>
          <w:lang w:eastAsia="en-GB"/>
          <w14:ligatures w14:val="none"/>
        </w:rPr>
        <w:t xml:space="preserve">efined as a buffer around the </w:t>
      </w:r>
      <w:r>
        <w:rPr>
          <w:rFonts w:ascii="Lato Light" w:eastAsia="Times New Roman" w:hAnsi="Lato Light" w:cs="Arial"/>
          <w:kern w:val="0"/>
          <w:lang w:eastAsia="en-GB"/>
          <w14:ligatures w14:val="none"/>
        </w:rPr>
        <w:t>p</w:t>
      </w:r>
      <w:r w:rsidRPr="00595D28">
        <w:rPr>
          <w:rFonts w:ascii="Lato Light" w:eastAsia="Times New Roman" w:hAnsi="Lato Light" w:cs="Arial"/>
          <w:kern w:val="0"/>
          <w:lang w:eastAsia="en-GB"/>
          <w14:ligatures w14:val="none"/>
        </w:rPr>
        <w:t xml:space="preserve">roject site within the area of influence of the involved communities, which is also monitored for habitat structure losses as a result of community actions displaced from the </w:t>
      </w:r>
      <w:r>
        <w:rPr>
          <w:rFonts w:ascii="Lato Light" w:eastAsia="Times New Roman" w:hAnsi="Lato Light" w:cs="Arial"/>
          <w:kern w:val="0"/>
          <w:lang w:eastAsia="en-GB"/>
          <w14:ligatures w14:val="none"/>
        </w:rPr>
        <w:t>p</w:t>
      </w:r>
      <w:r w:rsidRPr="00595D28">
        <w:rPr>
          <w:rFonts w:ascii="Lato Light" w:eastAsia="Times New Roman" w:hAnsi="Lato Light" w:cs="Arial"/>
          <w:kern w:val="0"/>
          <w:lang w:eastAsia="en-GB"/>
          <w14:ligatures w14:val="none"/>
        </w:rPr>
        <w:t>roject site.</w:t>
      </w:r>
    </w:p>
    <w:p w14:paraId="0006522D" w14:textId="77777777" w:rsidR="00595D28" w:rsidRDefault="00595D28" w:rsidP="00595D28">
      <w:pPr>
        <w:spacing w:after="0" w:line="240" w:lineRule="auto"/>
        <w:jc w:val="both"/>
        <w:rPr>
          <w:rFonts w:ascii="Lato Light" w:eastAsia="Times New Roman" w:hAnsi="Lato Light" w:cs="Arial"/>
          <w:b/>
          <w:bCs/>
          <w:kern w:val="0"/>
          <w:lang w:eastAsia="en-GB"/>
          <w14:ligatures w14:val="none"/>
        </w:rPr>
      </w:pPr>
    </w:p>
    <w:p w14:paraId="4F3FD177" w14:textId="71CA7C0F" w:rsidR="00595D28" w:rsidRDefault="00595D28" w:rsidP="00595D28">
      <w:pPr>
        <w:spacing w:after="0" w:line="240" w:lineRule="auto"/>
        <w:jc w:val="both"/>
        <w:rPr>
          <w:rFonts w:ascii="Lato Light" w:eastAsia="Times New Roman" w:hAnsi="Lato Light" w:cs="Arial"/>
          <w:kern w:val="0"/>
          <w:lang w:eastAsia="en-GB"/>
          <w14:ligatures w14:val="none"/>
        </w:rPr>
      </w:pPr>
      <w:r w:rsidRPr="00006FAC">
        <w:rPr>
          <w:rFonts w:ascii="Lato Light" w:eastAsia="Times New Roman" w:hAnsi="Lato Light" w:cs="Arial"/>
          <w:b/>
          <w:bCs/>
          <w:kern w:val="0"/>
          <w:lang w:eastAsia="en-GB"/>
          <w14:ligatures w14:val="none"/>
        </w:rPr>
        <w:lastRenderedPageBreak/>
        <w:t>Naturally occurring species</w:t>
      </w:r>
      <w:r w:rsidRPr="00006FAC">
        <w:rPr>
          <w:rFonts w:ascii="Lato Light" w:eastAsia="Times New Roman" w:hAnsi="Lato Light" w:cs="Arial"/>
          <w:kern w:val="0"/>
          <w:lang w:eastAsia="en-GB"/>
          <w14:ligatures w14:val="none"/>
        </w:rPr>
        <w:t xml:space="preserve"> are those defined by governments or wildlife NGO’s as being native to the area or introduced a sufficiently long time ago that they are now regarded as naturalised.</w:t>
      </w:r>
    </w:p>
    <w:p w14:paraId="0E7FAE72" w14:textId="77777777" w:rsidR="00595D28" w:rsidRDefault="00595D28" w:rsidP="001832FB">
      <w:pPr>
        <w:spacing w:after="0" w:line="240" w:lineRule="auto"/>
        <w:jc w:val="both"/>
        <w:rPr>
          <w:rFonts w:ascii="Lato Light" w:eastAsia="Times New Roman" w:hAnsi="Lato Light" w:cs="Arial"/>
          <w:b/>
          <w:bCs/>
          <w:kern w:val="0"/>
          <w:lang w:eastAsia="en-GB"/>
          <w14:ligatures w14:val="none"/>
        </w:rPr>
      </w:pPr>
    </w:p>
    <w:p w14:paraId="1CF284C9" w14:textId="1910B1D5" w:rsidR="00595D28" w:rsidRPr="00C94828" w:rsidRDefault="00595D28" w:rsidP="001832FB">
      <w:pPr>
        <w:spacing w:after="0" w:line="240" w:lineRule="auto"/>
        <w:jc w:val="both"/>
        <w:rPr>
          <w:rFonts w:ascii="Lato Light" w:eastAsia="Times New Roman" w:hAnsi="Lato Light" w:cs="Arial"/>
          <w:kern w:val="0"/>
          <w:lang w:eastAsia="en-GB"/>
          <w14:ligatures w14:val="none"/>
        </w:rPr>
      </w:pPr>
      <w:r>
        <w:rPr>
          <w:rFonts w:ascii="Lato Light" w:eastAsia="Times New Roman" w:hAnsi="Lato Light" w:cs="Arial"/>
          <w:b/>
          <w:bCs/>
          <w:kern w:val="0"/>
          <w:lang w:eastAsia="en-GB"/>
          <w14:ligatures w14:val="none"/>
        </w:rPr>
        <w:t>Project interventions</w:t>
      </w:r>
      <w:r>
        <w:rPr>
          <w:rFonts w:ascii="Lato Light" w:eastAsia="Times New Roman" w:hAnsi="Lato Light" w:cs="Arial"/>
          <w:kern w:val="0"/>
          <w:lang w:eastAsia="en-GB"/>
          <w14:ligatures w14:val="none"/>
        </w:rPr>
        <w:t xml:space="preserve"> are a</w:t>
      </w:r>
      <w:r w:rsidRPr="00595D28">
        <w:rPr>
          <w:rFonts w:ascii="Lato Light" w:eastAsia="Times New Roman" w:hAnsi="Lato Light" w:cs="Arial"/>
          <w:kern w:val="0"/>
          <w:lang w:eastAsia="en-GB"/>
          <w14:ligatures w14:val="none"/>
        </w:rPr>
        <w:t xml:space="preserve"> set of activities designed to restore, protect, monitor and improve the management of the Project site and as a result increase or maintain biodiversity and have positive impacts on local livelihoods and ecosystems.</w:t>
      </w:r>
    </w:p>
    <w:p w14:paraId="1B31D095" w14:textId="77777777" w:rsidR="00595D28" w:rsidRDefault="00595D28" w:rsidP="001832FB">
      <w:pPr>
        <w:spacing w:after="0" w:line="240" w:lineRule="auto"/>
        <w:jc w:val="both"/>
        <w:rPr>
          <w:rFonts w:ascii="Lato Light" w:eastAsia="Times New Roman" w:hAnsi="Lato Light" w:cs="Arial"/>
          <w:b/>
          <w:bCs/>
          <w:kern w:val="0"/>
          <w:lang w:eastAsia="en-GB"/>
          <w14:ligatures w14:val="none"/>
        </w:rPr>
      </w:pPr>
    </w:p>
    <w:p w14:paraId="6D52969A" w14:textId="7B42463F" w:rsidR="005F691C" w:rsidRPr="00006FAC" w:rsidRDefault="003F3815" w:rsidP="001832FB">
      <w:pPr>
        <w:spacing w:after="0" w:line="240" w:lineRule="auto"/>
        <w:jc w:val="both"/>
        <w:rPr>
          <w:rFonts w:ascii="Lato Light" w:eastAsia="Times New Roman" w:hAnsi="Lato Light" w:cs="Arial"/>
          <w:kern w:val="0"/>
          <w:lang w:eastAsia="en-GB"/>
          <w14:ligatures w14:val="none"/>
        </w:rPr>
      </w:pPr>
      <w:r>
        <w:rPr>
          <w:rFonts w:ascii="Lato Light" w:eastAsia="Times New Roman" w:hAnsi="Lato Light" w:cs="Arial"/>
          <w:b/>
          <w:bCs/>
          <w:kern w:val="0"/>
          <w:lang w:eastAsia="en-GB"/>
          <w14:ligatures w14:val="none"/>
        </w:rPr>
        <w:t xml:space="preserve">Project </w:t>
      </w:r>
      <w:r w:rsidR="005F691C" w:rsidRPr="00006FAC">
        <w:rPr>
          <w:rFonts w:ascii="Lato Light" w:eastAsia="Times New Roman" w:hAnsi="Lato Light" w:cs="Arial"/>
          <w:b/>
          <w:bCs/>
          <w:kern w:val="0"/>
          <w:lang w:eastAsia="en-GB"/>
          <w14:ligatures w14:val="none"/>
        </w:rPr>
        <w:t>site</w:t>
      </w:r>
      <w:r w:rsidR="005F691C" w:rsidRPr="00006FAC">
        <w:rPr>
          <w:rFonts w:ascii="Lato Light" w:eastAsia="Times New Roman" w:hAnsi="Lato Light" w:cs="Arial"/>
          <w:kern w:val="0"/>
          <w:lang w:eastAsia="en-GB"/>
          <w14:ligatures w14:val="none"/>
        </w:rPr>
        <w:t xml:space="preserve"> is an area greater than 50 hectares </w:t>
      </w:r>
      <w:r w:rsidRPr="003F3815">
        <w:rPr>
          <w:rFonts w:ascii="Lato Light" w:eastAsia="Times New Roman" w:hAnsi="Lato Light" w:cs="Arial"/>
          <w:kern w:val="0"/>
          <w:lang w:eastAsia="en-GB"/>
          <w14:ligatures w14:val="none"/>
        </w:rPr>
        <w:t xml:space="preserve">proposed to be restored or protected through the implementation of </w:t>
      </w:r>
      <w:r>
        <w:rPr>
          <w:rFonts w:ascii="Lato Light" w:eastAsia="Times New Roman" w:hAnsi="Lato Light" w:cs="Arial"/>
          <w:kern w:val="0"/>
          <w:lang w:eastAsia="en-GB"/>
          <w14:ligatures w14:val="none"/>
        </w:rPr>
        <w:t>p</w:t>
      </w:r>
      <w:r w:rsidRPr="003F3815">
        <w:rPr>
          <w:rFonts w:ascii="Lato Light" w:eastAsia="Times New Roman" w:hAnsi="Lato Light" w:cs="Arial"/>
          <w:kern w:val="0"/>
          <w:lang w:eastAsia="en-GB"/>
          <w14:ligatures w14:val="none"/>
        </w:rPr>
        <w:t xml:space="preserve">roject interventions and then monitored over the </w:t>
      </w:r>
      <w:r>
        <w:rPr>
          <w:rFonts w:ascii="Lato Light" w:eastAsia="Times New Roman" w:hAnsi="Lato Light" w:cs="Arial"/>
          <w:kern w:val="0"/>
          <w:lang w:eastAsia="en-GB"/>
          <w14:ligatures w14:val="none"/>
        </w:rPr>
        <w:t>p</w:t>
      </w:r>
      <w:r w:rsidRPr="003F3815">
        <w:rPr>
          <w:rFonts w:ascii="Lato Light" w:eastAsia="Times New Roman" w:hAnsi="Lato Light" w:cs="Arial"/>
          <w:kern w:val="0"/>
          <w:lang w:eastAsia="en-GB"/>
          <w14:ligatures w14:val="none"/>
        </w:rPr>
        <w:t>roject period</w:t>
      </w:r>
      <w:r>
        <w:rPr>
          <w:rFonts w:ascii="Lato Light" w:eastAsia="Times New Roman" w:hAnsi="Lato Light" w:cs="Arial"/>
          <w:kern w:val="0"/>
          <w:lang w:eastAsia="en-GB"/>
          <w14:ligatures w14:val="none"/>
        </w:rPr>
        <w:t>.</w:t>
      </w:r>
    </w:p>
    <w:p w14:paraId="007F12FE" w14:textId="77777777" w:rsidR="005F691C" w:rsidRPr="00006FAC" w:rsidRDefault="005F691C" w:rsidP="001832FB">
      <w:pPr>
        <w:spacing w:after="0" w:line="240" w:lineRule="auto"/>
        <w:jc w:val="both"/>
        <w:rPr>
          <w:rFonts w:ascii="Lato Light" w:eastAsia="Times New Roman" w:hAnsi="Lato Light" w:cs="Arial"/>
          <w:kern w:val="0"/>
          <w:lang w:eastAsia="en-GB"/>
          <w14:ligatures w14:val="none"/>
        </w:rPr>
      </w:pPr>
    </w:p>
    <w:p w14:paraId="794634B9" w14:textId="56706064" w:rsidR="00595D28" w:rsidRPr="00C94828" w:rsidRDefault="00595D28" w:rsidP="001832FB">
      <w:pPr>
        <w:spacing w:after="0" w:line="240" w:lineRule="auto"/>
        <w:jc w:val="both"/>
        <w:rPr>
          <w:rFonts w:ascii="Lato Light" w:eastAsia="Times New Roman" w:hAnsi="Lato Light" w:cs="Arial"/>
          <w:kern w:val="0"/>
          <w:lang w:eastAsia="en-GB"/>
          <w14:ligatures w14:val="none"/>
        </w:rPr>
      </w:pPr>
      <w:r>
        <w:rPr>
          <w:rFonts w:ascii="Lato Light" w:eastAsia="Times New Roman" w:hAnsi="Lato Light" w:cs="Arial"/>
          <w:b/>
          <w:bCs/>
          <w:kern w:val="0"/>
          <w:lang w:eastAsia="en-GB"/>
          <w14:ligatures w14:val="none"/>
        </w:rPr>
        <w:t xml:space="preserve">Project period </w:t>
      </w:r>
      <w:r>
        <w:rPr>
          <w:rFonts w:ascii="Lato Light" w:eastAsia="Times New Roman" w:hAnsi="Lato Light" w:cs="Arial"/>
          <w:kern w:val="0"/>
          <w:lang w:eastAsia="en-GB"/>
          <w14:ligatures w14:val="none"/>
        </w:rPr>
        <w:t>is t</w:t>
      </w:r>
      <w:r w:rsidRPr="00595D28">
        <w:rPr>
          <w:rFonts w:ascii="Lato Light" w:eastAsia="Times New Roman" w:hAnsi="Lato Light" w:cs="Arial"/>
          <w:kern w:val="0"/>
          <w:lang w:eastAsia="en-GB"/>
          <w14:ligatures w14:val="none"/>
        </w:rPr>
        <w:t>he period comprehended between the starting and completion phases of the project. By default, the Project period should be at least 20 years in duration (preferably 25 – 30 years).</w:t>
      </w:r>
    </w:p>
    <w:p w14:paraId="11912D07" w14:textId="77777777" w:rsidR="00595D28" w:rsidRDefault="00595D28" w:rsidP="001832FB">
      <w:pPr>
        <w:spacing w:after="0" w:line="240" w:lineRule="auto"/>
        <w:jc w:val="both"/>
        <w:rPr>
          <w:rFonts w:ascii="Lato Light" w:eastAsia="Times New Roman" w:hAnsi="Lato Light" w:cs="Arial"/>
          <w:b/>
          <w:bCs/>
          <w:kern w:val="0"/>
          <w:lang w:eastAsia="en-GB"/>
          <w14:ligatures w14:val="none"/>
        </w:rPr>
      </w:pPr>
    </w:p>
    <w:p w14:paraId="35DF1D02" w14:textId="65BA5A2D" w:rsidR="00595D28" w:rsidRPr="00C94828" w:rsidRDefault="00595D28" w:rsidP="001832FB">
      <w:pPr>
        <w:spacing w:after="0" w:line="240" w:lineRule="auto"/>
        <w:jc w:val="both"/>
        <w:rPr>
          <w:rFonts w:ascii="Lato Light" w:eastAsia="Times New Roman" w:hAnsi="Lato Light" w:cs="Arial"/>
          <w:kern w:val="0"/>
          <w:lang w:eastAsia="en-GB"/>
          <w14:ligatures w14:val="none"/>
        </w:rPr>
      </w:pPr>
      <w:r>
        <w:rPr>
          <w:rFonts w:ascii="Lato Light" w:eastAsia="Times New Roman" w:hAnsi="Lato Light" w:cs="Arial"/>
          <w:b/>
          <w:bCs/>
          <w:kern w:val="0"/>
          <w:lang w:eastAsia="en-GB"/>
          <w14:ligatures w14:val="none"/>
        </w:rPr>
        <w:t xml:space="preserve">Project region is </w:t>
      </w:r>
      <w:r w:rsidRPr="00C94828">
        <w:rPr>
          <w:rFonts w:ascii="Lato Light" w:eastAsia="Times New Roman" w:hAnsi="Lato Light" w:cs="Arial"/>
          <w:kern w:val="0"/>
          <w:lang w:eastAsia="en-GB"/>
          <w14:ligatures w14:val="none"/>
        </w:rPr>
        <w:t>a discrete geographical area within which Project sites are or could be located as part of a Project, and that includes any reference areas or leakage buffers</w:t>
      </w:r>
      <w:r>
        <w:rPr>
          <w:rFonts w:ascii="Lato Light" w:eastAsia="Times New Roman" w:hAnsi="Lato Light" w:cs="Arial"/>
          <w:kern w:val="0"/>
          <w:lang w:eastAsia="en-GB"/>
          <w14:ligatures w14:val="none"/>
        </w:rPr>
        <w:t>.</w:t>
      </w:r>
    </w:p>
    <w:p w14:paraId="056343A1" w14:textId="77777777" w:rsidR="00595D28" w:rsidRDefault="00595D28" w:rsidP="001832FB">
      <w:pPr>
        <w:spacing w:after="0" w:line="240" w:lineRule="auto"/>
        <w:jc w:val="both"/>
        <w:rPr>
          <w:rFonts w:ascii="Lato Light" w:eastAsia="Times New Roman" w:hAnsi="Lato Light" w:cs="Arial"/>
          <w:b/>
          <w:bCs/>
          <w:kern w:val="0"/>
          <w:lang w:eastAsia="en-GB"/>
          <w14:ligatures w14:val="none"/>
        </w:rPr>
      </w:pPr>
    </w:p>
    <w:p w14:paraId="6AC5D5EF" w14:textId="0BD64787" w:rsidR="003F3815" w:rsidRDefault="005F691C" w:rsidP="001832FB">
      <w:pPr>
        <w:spacing w:after="0" w:line="240" w:lineRule="auto"/>
        <w:jc w:val="both"/>
        <w:rPr>
          <w:rFonts w:ascii="Lato Light" w:eastAsia="Times New Roman" w:hAnsi="Lato Light" w:cs="Arial"/>
          <w:kern w:val="0"/>
          <w:lang w:eastAsia="en-GB"/>
          <w14:ligatures w14:val="none"/>
        </w:rPr>
      </w:pPr>
      <w:r w:rsidRPr="00006FAC">
        <w:rPr>
          <w:rFonts w:ascii="Lato Light" w:eastAsia="Times New Roman" w:hAnsi="Lato Light" w:cs="Arial"/>
          <w:b/>
          <w:bCs/>
          <w:kern w:val="0"/>
          <w:lang w:eastAsia="en-GB"/>
          <w14:ligatures w14:val="none"/>
        </w:rPr>
        <w:t>Reference site</w:t>
      </w:r>
      <w:r w:rsidRPr="00006FAC">
        <w:rPr>
          <w:rFonts w:ascii="Lato Light" w:eastAsia="Times New Roman" w:hAnsi="Lato Light" w:cs="Arial"/>
          <w:kern w:val="0"/>
          <w:lang w:eastAsia="en-GB"/>
          <w14:ligatures w14:val="none"/>
        </w:rPr>
        <w:t xml:space="preserve"> is a</w:t>
      </w:r>
      <w:r w:rsidR="003F3815" w:rsidRPr="003F3815">
        <w:rPr>
          <w:rFonts w:ascii="Lato Light" w:eastAsia="Times New Roman" w:hAnsi="Lato Light" w:cs="Arial"/>
          <w:kern w:val="0"/>
          <w:lang w:eastAsia="en-GB"/>
          <w14:ligatures w14:val="none"/>
        </w:rPr>
        <w:t xml:space="preserve"> site within the same </w:t>
      </w:r>
      <w:r w:rsidR="00595D28" w:rsidRPr="00006FAC">
        <w:rPr>
          <w:rFonts w:ascii="Lato Light" w:eastAsia="Times New Roman" w:hAnsi="Lato Light" w:cs="Arial"/>
          <w:kern w:val="0"/>
          <w:lang w:eastAsia="en-GB"/>
          <w14:ligatures w14:val="none"/>
        </w:rPr>
        <w:t xml:space="preserve">geographical </w:t>
      </w:r>
      <w:r w:rsidR="00595D28">
        <w:rPr>
          <w:rFonts w:ascii="Lato Light" w:eastAsia="Times New Roman" w:hAnsi="Lato Light" w:cs="Arial"/>
          <w:kern w:val="0"/>
          <w:lang w:eastAsia="en-GB"/>
          <w14:ligatures w14:val="none"/>
        </w:rPr>
        <w:t xml:space="preserve">area </w:t>
      </w:r>
      <w:r w:rsidR="00595D28" w:rsidRPr="00006FAC">
        <w:rPr>
          <w:rFonts w:ascii="Lato Light" w:eastAsia="Times New Roman" w:hAnsi="Lato Light" w:cs="Arial"/>
          <w:kern w:val="0"/>
          <w:lang w:eastAsia="en-GB"/>
          <w14:ligatures w14:val="none"/>
        </w:rPr>
        <w:t xml:space="preserve">and </w:t>
      </w:r>
      <w:r w:rsidR="00595D28">
        <w:rPr>
          <w:rFonts w:ascii="Lato Light" w:eastAsia="Times New Roman" w:hAnsi="Lato Light" w:cs="Arial"/>
          <w:kern w:val="0"/>
          <w:lang w:eastAsia="en-GB"/>
          <w14:ligatures w14:val="none"/>
        </w:rPr>
        <w:t>at minimum of</w:t>
      </w:r>
      <w:r w:rsidR="00595D28" w:rsidRPr="00006FAC">
        <w:rPr>
          <w:rFonts w:ascii="Lato Light" w:eastAsia="Times New Roman" w:hAnsi="Lato Light" w:cs="Arial"/>
          <w:kern w:val="0"/>
          <w:lang w:eastAsia="en-GB"/>
          <w14:ligatures w14:val="none"/>
        </w:rPr>
        <w:t xml:space="preserve"> similar size</w:t>
      </w:r>
      <w:r w:rsidR="003F3815" w:rsidRPr="003F3815">
        <w:rPr>
          <w:rFonts w:ascii="Lato Light" w:eastAsia="Times New Roman" w:hAnsi="Lato Light" w:cs="Arial"/>
          <w:kern w:val="0"/>
          <w:lang w:eastAsia="en-GB"/>
          <w14:ligatures w14:val="none"/>
        </w:rPr>
        <w:t xml:space="preserve"> </w:t>
      </w:r>
      <w:r w:rsidR="00595D28">
        <w:rPr>
          <w:rFonts w:ascii="Lato Light" w:eastAsia="Times New Roman" w:hAnsi="Lato Light" w:cs="Arial"/>
          <w:kern w:val="0"/>
          <w:lang w:eastAsia="en-GB"/>
          <w14:ligatures w14:val="none"/>
        </w:rPr>
        <w:t xml:space="preserve">of the submitted site </w:t>
      </w:r>
      <w:r w:rsidR="003F3815" w:rsidRPr="003F3815">
        <w:rPr>
          <w:rFonts w:ascii="Lato Light" w:eastAsia="Times New Roman" w:hAnsi="Lato Light" w:cs="Arial"/>
          <w:kern w:val="0"/>
          <w:lang w:eastAsia="en-GB"/>
          <w14:ligatures w14:val="none"/>
        </w:rPr>
        <w:t xml:space="preserve">where the proposed management approach for the </w:t>
      </w:r>
      <w:r w:rsidR="003F3815">
        <w:rPr>
          <w:rFonts w:ascii="Lato Light" w:eastAsia="Times New Roman" w:hAnsi="Lato Light" w:cs="Arial"/>
          <w:kern w:val="0"/>
          <w:lang w:eastAsia="en-GB"/>
          <w14:ligatures w14:val="none"/>
        </w:rPr>
        <w:t>p</w:t>
      </w:r>
      <w:r w:rsidR="003F3815" w:rsidRPr="003F3815">
        <w:rPr>
          <w:rFonts w:ascii="Lato Light" w:eastAsia="Times New Roman" w:hAnsi="Lato Light" w:cs="Arial"/>
          <w:kern w:val="0"/>
          <w:lang w:eastAsia="en-GB"/>
          <w14:ligatures w14:val="none"/>
        </w:rPr>
        <w:t>roject site has been applied over a similar period</w:t>
      </w:r>
      <w:r w:rsidR="003F3815">
        <w:rPr>
          <w:rFonts w:ascii="Lato Light" w:eastAsia="Times New Roman" w:hAnsi="Lato Light" w:cs="Arial"/>
          <w:kern w:val="0"/>
          <w:lang w:eastAsia="en-GB"/>
          <w14:ligatures w14:val="none"/>
        </w:rPr>
        <w:t xml:space="preserve"> (wherever possible)</w:t>
      </w:r>
      <w:r w:rsidR="003F3815" w:rsidRPr="003F3815">
        <w:rPr>
          <w:rFonts w:ascii="Lato Light" w:eastAsia="Times New Roman" w:hAnsi="Lato Light" w:cs="Arial"/>
          <w:kern w:val="0"/>
          <w:lang w:eastAsia="en-GB"/>
          <w14:ligatures w14:val="none"/>
        </w:rPr>
        <w:t xml:space="preserve"> as proposed for the </w:t>
      </w:r>
      <w:r w:rsidR="003F3815">
        <w:rPr>
          <w:rFonts w:ascii="Lato Light" w:eastAsia="Times New Roman" w:hAnsi="Lato Light" w:cs="Arial"/>
          <w:kern w:val="0"/>
          <w:lang w:eastAsia="en-GB"/>
          <w14:ligatures w14:val="none"/>
        </w:rPr>
        <w:t>p</w:t>
      </w:r>
      <w:r w:rsidR="003F3815" w:rsidRPr="003F3815">
        <w:rPr>
          <w:rFonts w:ascii="Lato Light" w:eastAsia="Times New Roman" w:hAnsi="Lato Light" w:cs="Arial"/>
          <w:kern w:val="0"/>
          <w:lang w:eastAsia="en-GB"/>
          <w14:ligatures w14:val="none"/>
        </w:rPr>
        <w:t>roject period</w:t>
      </w:r>
      <w:r w:rsidR="003F3815">
        <w:rPr>
          <w:rFonts w:ascii="Lato Light" w:eastAsia="Times New Roman" w:hAnsi="Lato Light" w:cs="Arial"/>
          <w:kern w:val="0"/>
          <w:lang w:eastAsia="en-GB"/>
          <w14:ligatures w14:val="none"/>
        </w:rPr>
        <w:t>, and therefore</w:t>
      </w:r>
      <w:r w:rsidR="003F3815" w:rsidRPr="003F3815">
        <w:rPr>
          <w:rFonts w:ascii="Lato Light" w:eastAsia="Times New Roman" w:hAnsi="Lato Light" w:cs="Arial"/>
          <w:kern w:val="0"/>
          <w:lang w:eastAsia="en-GB"/>
          <w14:ligatures w14:val="none"/>
        </w:rPr>
        <w:t xml:space="preserve"> </w:t>
      </w:r>
      <w:r w:rsidR="003F3815">
        <w:rPr>
          <w:rFonts w:ascii="Lato Light" w:eastAsia="Times New Roman" w:hAnsi="Lato Light" w:cs="Arial"/>
          <w:kern w:val="0"/>
          <w:lang w:eastAsia="en-GB"/>
          <w14:ligatures w14:val="none"/>
        </w:rPr>
        <w:t xml:space="preserve">a </w:t>
      </w:r>
      <w:r w:rsidR="003F3815" w:rsidRPr="00006FAC">
        <w:rPr>
          <w:rFonts w:ascii="Lato Light" w:eastAsia="Times New Roman" w:hAnsi="Lato Light" w:cs="Arial"/>
          <w:kern w:val="0"/>
          <w:lang w:eastAsia="en-GB"/>
          <w14:ligatures w14:val="none"/>
        </w:rPr>
        <w:t xml:space="preserve">likely predictor of the improvements in each of the metrics selected at the </w:t>
      </w:r>
      <w:r w:rsidR="003F3815">
        <w:rPr>
          <w:rFonts w:ascii="Lato Light" w:eastAsia="Times New Roman" w:hAnsi="Lato Light" w:cs="Arial"/>
          <w:kern w:val="0"/>
          <w:lang w:eastAsia="en-GB"/>
          <w14:ligatures w14:val="none"/>
        </w:rPr>
        <w:t>project</w:t>
      </w:r>
      <w:r w:rsidR="003F3815" w:rsidRPr="00006FAC">
        <w:rPr>
          <w:rFonts w:ascii="Lato Light" w:eastAsia="Times New Roman" w:hAnsi="Lato Light" w:cs="Arial"/>
          <w:kern w:val="0"/>
          <w:lang w:eastAsia="en-GB"/>
          <w14:ligatures w14:val="none"/>
        </w:rPr>
        <w:t xml:space="preserve"> site over </w:t>
      </w:r>
      <w:r w:rsidR="003F3815">
        <w:rPr>
          <w:rFonts w:ascii="Lato Light" w:eastAsia="Times New Roman" w:hAnsi="Lato Light" w:cs="Arial"/>
          <w:kern w:val="0"/>
          <w:lang w:eastAsia="en-GB"/>
          <w14:ligatures w14:val="none"/>
        </w:rPr>
        <w:t>the p</w:t>
      </w:r>
      <w:r w:rsidR="003F3815" w:rsidRPr="003F3815">
        <w:rPr>
          <w:rFonts w:ascii="Lato Light" w:eastAsia="Times New Roman" w:hAnsi="Lato Light" w:cs="Arial"/>
          <w:kern w:val="0"/>
          <w:lang w:eastAsia="en-GB"/>
          <w14:ligatures w14:val="none"/>
        </w:rPr>
        <w:t>roject period</w:t>
      </w:r>
      <w:r w:rsidR="00CF580F">
        <w:rPr>
          <w:rFonts w:ascii="Lato Light" w:eastAsia="Times New Roman" w:hAnsi="Lato Light" w:cs="Arial"/>
          <w:kern w:val="0"/>
          <w:lang w:eastAsia="en-GB"/>
          <w14:ligatures w14:val="none"/>
        </w:rPr>
        <w:t>.</w:t>
      </w:r>
    </w:p>
    <w:p w14:paraId="36971247" w14:textId="77777777" w:rsidR="003F3815" w:rsidRDefault="003F3815" w:rsidP="001832FB">
      <w:pPr>
        <w:spacing w:after="0" w:line="240" w:lineRule="auto"/>
        <w:jc w:val="both"/>
        <w:rPr>
          <w:rFonts w:ascii="Lato Light" w:eastAsia="Times New Roman" w:hAnsi="Lato Light" w:cs="Arial"/>
          <w:kern w:val="0"/>
          <w:lang w:eastAsia="en-GB"/>
          <w14:ligatures w14:val="none"/>
        </w:rPr>
      </w:pPr>
    </w:p>
    <w:p w14:paraId="295BF2ED" w14:textId="1AE67EC0" w:rsidR="005F691C" w:rsidRDefault="005F691C" w:rsidP="001832FB">
      <w:pPr>
        <w:spacing w:after="0" w:line="240" w:lineRule="auto"/>
        <w:jc w:val="both"/>
        <w:rPr>
          <w:rFonts w:ascii="Lato Light" w:eastAsia="Times New Roman" w:hAnsi="Lato Light" w:cs="Arial"/>
          <w:kern w:val="0"/>
          <w:lang w:eastAsia="en-GB"/>
          <w14:ligatures w14:val="none"/>
        </w:rPr>
      </w:pPr>
      <w:r w:rsidRPr="00006FAC">
        <w:rPr>
          <w:rFonts w:ascii="Lato Light" w:eastAsia="Times New Roman" w:hAnsi="Lato Light" w:cs="Arial"/>
          <w:b/>
          <w:bCs/>
          <w:kern w:val="0"/>
          <w:lang w:eastAsia="en-GB"/>
          <w14:ligatures w14:val="none"/>
        </w:rPr>
        <w:t>Paired development site</w:t>
      </w:r>
      <w:r w:rsidRPr="00006FAC">
        <w:rPr>
          <w:rFonts w:ascii="Lato Light" w:eastAsia="Times New Roman" w:hAnsi="Lato Light" w:cs="Arial"/>
          <w:kern w:val="0"/>
          <w:lang w:eastAsia="en-GB"/>
          <w14:ligatures w14:val="none"/>
        </w:rPr>
        <w:t xml:space="preserve"> is a site within the same geographical area and </w:t>
      </w:r>
      <w:r w:rsidR="00595D28">
        <w:rPr>
          <w:rFonts w:ascii="Lato Light" w:eastAsia="Times New Roman" w:hAnsi="Lato Light" w:cs="Arial"/>
          <w:kern w:val="0"/>
          <w:lang w:eastAsia="en-GB"/>
          <w14:ligatures w14:val="none"/>
        </w:rPr>
        <w:t>at minimum of</w:t>
      </w:r>
      <w:r w:rsidR="00595D28"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 xml:space="preserve">similar size to the submitted site and which has been subjected to the same development activity as proposed for the </w:t>
      </w:r>
      <w:r w:rsidR="00595D28">
        <w:rPr>
          <w:rFonts w:ascii="Lato Light" w:eastAsia="Times New Roman" w:hAnsi="Lato Light" w:cs="Arial"/>
          <w:kern w:val="0"/>
          <w:lang w:eastAsia="en-GB"/>
          <w14:ligatures w14:val="none"/>
        </w:rPr>
        <w:t>project</w:t>
      </w:r>
      <w:r w:rsidR="00595D28"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site and is therefore a likely predictor of the loss of biodiversity if the</w:t>
      </w:r>
      <w:r w:rsidR="00A27BE7"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proposed development at the submitted site proceeds.</w:t>
      </w:r>
    </w:p>
    <w:p w14:paraId="06DE5D4A" w14:textId="77777777" w:rsidR="003F3815" w:rsidRDefault="003F3815" w:rsidP="001832FB">
      <w:pPr>
        <w:spacing w:after="0" w:line="240" w:lineRule="auto"/>
        <w:jc w:val="both"/>
        <w:rPr>
          <w:rFonts w:ascii="Lato Light" w:eastAsia="Times New Roman" w:hAnsi="Lato Light" w:cs="Arial"/>
          <w:kern w:val="0"/>
          <w:lang w:eastAsia="en-GB"/>
          <w14:ligatures w14:val="none"/>
        </w:rPr>
      </w:pPr>
    </w:p>
    <w:p w14:paraId="5BC507BB" w14:textId="555A0A5D" w:rsidR="00595D28" w:rsidRDefault="00AD6C6B" w:rsidP="001832FB">
      <w:pPr>
        <w:spacing w:after="0" w:line="240" w:lineRule="auto"/>
        <w:jc w:val="both"/>
        <w:rPr>
          <w:rFonts w:ascii="Lato Light" w:eastAsia="Times New Roman" w:hAnsi="Lato Light" w:cs="Arial"/>
          <w:kern w:val="0"/>
          <w:lang w:eastAsia="en-GB"/>
          <w14:ligatures w14:val="none"/>
        </w:rPr>
      </w:pPr>
      <w:r w:rsidRPr="00AD6C6B">
        <w:rPr>
          <w:noProof/>
          <w:color w:val="FFFFFF" w:themeColor="background1"/>
        </w:rPr>
        <mc:AlternateContent>
          <mc:Choice Requires="wps">
            <w:drawing>
              <wp:anchor distT="0" distB="0" distL="114300" distR="114300" simplePos="0" relativeHeight="251663360" behindDoc="1" locked="0" layoutInCell="1" allowOverlap="1" wp14:anchorId="247297C5" wp14:editId="6A2B7580">
                <wp:simplePos x="0" y="0"/>
                <wp:positionH relativeFrom="page">
                  <wp:posOffset>-879013</wp:posOffset>
                </wp:positionH>
                <wp:positionV relativeFrom="paragraph">
                  <wp:posOffset>280786</wp:posOffset>
                </wp:positionV>
                <wp:extent cx="4856018" cy="289560"/>
                <wp:effectExtent l="0" t="0" r="1905" b="0"/>
                <wp:wrapNone/>
                <wp:docPr id="1717889373" name="Parallelogram 5"/>
                <wp:cNvGraphicFramePr/>
                <a:graphic xmlns:a="http://schemas.openxmlformats.org/drawingml/2006/main">
                  <a:graphicData uri="http://schemas.microsoft.com/office/word/2010/wordprocessingShape">
                    <wps:wsp>
                      <wps:cNvSpPr/>
                      <wps:spPr>
                        <a:xfrm flipH="1">
                          <a:off x="0" y="0"/>
                          <a:ext cx="4856018" cy="289560"/>
                        </a:xfrm>
                        <a:prstGeom prst="roundRect">
                          <a:avLst>
                            <a:gd name="adj" fmla="val 24812"/>
                          </a:avLst>
                        </a:prstGeom>
                        <a:solidFill>
                          <a:srgbClr val="1B680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B2E898" id="Parallelogram 5" o:spid="_x0000_s1026" style="position:absolute;margin-left:-69.2pt;margin-top:22.1pt;width:382.35pt;height:22.8pt;flip:x;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6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" fillcolor="#1b680c" stroked="f" strokeweight="1pt">
                <v:stroke joinstyle="miter"/>
                <w10:wrap anchorx="page"/>
              </v:roundrect>
            </w:pict>
          </mc:Fallback>
        </mc:AlternateContent>
      </w:r>
    </w:p>
    <w:p w14:paraId="1FCD7A2A" w14:textId="7C7FFEAC" w:rsidR="00595D28" w:rsidRPr="00006FAC" w:rsidRDefault="00595D28" w:rsidP="001832FB">
      <w:pPr>
        <w:spacing w:after="0" w:line="240" w:lineRule="auto"/>
        <w:jc w:val="both"/>
        <w:rPr>
          <w:rFonts w:ascii="Lato Light" w:eastAsia="Times New Roman" w:hAnsi="Lato Light" w:cs="Arial"/>
          <w:kern w:val="0"/>
          <w:lang w:eastAsia="en-GB"/>
          <w14:ligatures w14:val="none"/>
        </w:rPr>
      </w:pPr>
    </w:p>
    <w:p w14:paraId="241E636F" w14:textId="7A4C719D" w:rsidR="00A27BE7" w:rsidRPr="00AD6C6B" w:rsidRDefault="00A27BE7" w:rsidP="001832FB">
      <w:pPr>
        <w:spacing w:after="0" w:line="240" w:lineRule="auto"/>
        <w:jc w:val="both"/>
        <w:rPr>
          <w:rFonts w:ascii="Lato Light" w:eastAsia="Times New Roman" w:hAnsi="Lato Light" w:cs="Arial"/>
          <w:b/>
          <w:bCs/>
          <w:color w:val="FFFFFF" w:themeColor="background1"/>
          <w:kern w:val="0"/>
          <w:lang w:eastAsia="en-GB"/>
          <w14:ligatures w14:val="none"/>
        </w:rPr>
      </w:pPr>
      <w:r w:rsidRPr="00AD6C6B">
        <w:rPr>
          <w:rFonts w:ascii="Lato Light" w:eastAsia="Times New Roman" w:hAnsi="Lato Light" w:cs="Arial"/>
          <w:b/>
          <w:bCs/>
          <w:color w:val="FFFFFF" w:themeColor="background1"/>
          <w:kern w:val="0"/>
          <w:lang w:eastAsia="en-GB"/>
          <w14:ligatures w14:val="none"/>
        </w:rPr>
        <w:t>Section 1</w:t>
      </w:r>
      <w:r w:rsidR="00AD6C6B">
        <w:rPr>
          <w:rFonts w:ascii="Lato Light" w:eastAsia="Times New Roman" w:hAnsi="Lato Light" w:cs="Arial"/>
          <w:b/>
          <w:bCs/>
          <w:color w:val="FFFFFF" w:themeColor="background1"/>
          <w:kern w:val="0"/>
          <w:lang w:eastAsia="en-GB"/>
          <w14:ligatures w14:val="none"/>
        </w:rPr>
        <w:t>:</w:t>
      </w:r>
      <w:r w:rsidRPr="00AD6C6B">
        <w:rPr>
          <w:rFonts w:ascii="Lato Light" w:eastAsia="Times New Roman" w:hAnsi="Lato Light" w:cs="Arial"/>
          <w:b/>
          <w:bCs/>
          <w:color w:val="FFFFFF" w:themeColor="background1"/>
          <w:kern w:val="0"/>
          <w:lang w:eastAsia="en-GB"/>
          <w14:ligatures w14:val="none"/>
        </w:rPr>
        <w:t xml:space="preserve"> Applicant and beneficiary organisation</w:t>
      </w:r>
    </w:p>
    <w:p w14:paraId="2A42452D" w14:textId="3EBFFC49" w:rsidR="00A27BE7" w:rsidRPr="00006FAC" w:rsidRDefault="00A27BE7" w:rsidP="001832FB">
      <w:pPr>
        <w:spacing w:after="0" w:line="240" w:lineRule="auto"/>
        <w:jc w:val="both"/>
        <w:rPr>
          <w:rFonts w:ascii="Lato Light" w:eastAsia="Times New Roman" w:hAnsi="Lato Light" w:cs="Arial"/>
          <w:b/>
          <w:bCs/>
          <w:kern w:val="0"/>
          <w:lang w:eastAsia="en-GB"/>
          <w14:ligatures w14:val="none"/>
        </w:rPr>
      </w:pPr>
    </w:p>
    <w:p w14:paraId="7681CB60" w14:textId="11B71F4C" w:rsidR="00A27BE7" w:rsidRPr="00595D28" w:rsidRDefault="00A27BE7" w:rsidP="001832FB">
      <w:pPr>
        <w:spacing w:after="0" w:line="240" w:lineRule="auto"/>
        <w:jc w:val="both"/>
        <w:rPr>
          <w:rFonts w:ascii="Lato Light" w:eastAsia="Times New Roman" w:hAnsi="Lato Light" w:cs="Arial"/>
          <w:kern w:val="0"/>
          <w:lang w:eastAsia="en-GB"/>
          <w14:ligatures w14:val="none"/>
        </w:rPr>
      </w:pPr>
      <w:r w:rsidRPr="00C94828">
        <w:rPr>
          <w:rFonts w:ascii="Lato Light" w:eastAsia="Times New Roman" w:hAnsi="Lato Light" w:cs="Arial"/>
          <w:b/>
          <w:bCs/>
          <w:kern w:val="0"/>
          <w:lang w:eastAsia="en-GB"/>
          <w14:ligatures w14:val="none"/>
        </w:rPr>
        <w:t xml:space="preserve">Questions 1 </w:t>
      </w:r>
      <w:r w:rsidR="00595D28" w:rsidRPr="00C94828">
        <w:rPr>
          <w:rFonts w:ascii="Lato Light" w:eastAsia="Times New Roman" w:hAnsi="Lato Light" w:cs="Arial"/>
          <w:b/>
          <w:bCs/>
          <w:kern w:val="0"/>
          <w:lang w:eastAsia="en-GB"/>
          <w14:ligatures w14:val="none"/>
        </w:rPr>
        <w:t xml:space="preserve">to </w:t>
      </w:r>
      <w:r w:rsidRPr="00C94828">
        <w:rPr>
          <w:rFonts w:ascii="Lato Light" w:eastAsia="Times New Roman" w:hAnsi="Lato Light" w:cs="Arial"/>
          <w:b/>
          <w:bCs/>
          <w:kern w:val="0"/>
          <w:lang w:eastAsia="en-GB"/>
          <w14:ligatures w14:val="none"/>
        </w:rPr>
        <w:t>5:</w:t>
      </w:r>
      <w:r w:rsidRPr="00595D28">
        <w:rPr>
          <w:rFonts w:ascii="Lato Light" w:eastAsia="Times New Roman" w:hAnsi="Lato Light" w:cs="Arial"/>
          <w:kern w:val="0"/>
          <w:lang w:eastAsia="en-GB"/>
          <w14:ligatures w14:val="none"/>
        </w:rPr>
        <w:t xml:space="preserve"> This section is to identify the organisation that is submitting the application </w:t>
      </w:r>
      <w:proofErr w:type="gramStart"/>
      <w:r w:rsidRPr="00595D28">
        <w:rPr>
          <w:rFonts w:ascii="Lato Light" w:eastAsia="Times New Roman" w:hAnsi="Lato Light" w:cs="Arial"/>
          <w:kern w:val="0"/>
          <w:lang w:eastAsia="en-GB"/>
          <w14:ligatures w14:val="none"/>
        </w:rPr>
        <w:t>and also</w:t>
      </w:r>
      <w:proofErr w:type="gramEnd"/>
      <w:r w:rsidRPr="00595D28">
        <w:rPr>
          <w:rFonts w:ascii="Lato Light" w:eastAsia="Times New Roman" w:hAnsi="Lato Light" w:cs="Arial"/>
          <w:kern w:val="0"/>
          <w:lang w:eastAsia="en-GB"/>
          <w14:ligatures w14:val="none"/>
        </w:rPr>
        <w:t xml:space="preserve"> which organisation will be claiming the units of biodiversity gain if the application process is successful.</w:t>
      </w:r>
    </w:p>
    <w:p w14:paraId="48E1C681" w14:textId="77777777" w:rsidR="00A27BE7" w:rsidRPr="00006FAC" w:rsidRDefault="00A27BE7" w:rsidP="001832FB">
      <w:pPr>
        <w:spacing w:after="0" w:line="240" w:lineRule="auto"/>
        <w:jc w:val="both"/>
        <w:rPr>
          <w:rFonts w:ascii="Lato Light" w:eastAsia="Times New Roman" w:hAnsi="Lato Light" w:cs="Arial"/>
          <w:kern w:val="0"/>
          <w:lang w:eastAsia="en-GB"/>
          <w14:ligatures w14:val="none"/>
        </w:rPr>
      </w:pPr>
    </w:p>
    <w:p w14:paraId="6E0F1B60" w14:textId="5F901B8C" w:rsidR="00A27BE7" w:rsidRPr="00006FAC" w:rsidRDefault="00A27BE7" w:rsidP="001832FB">
      <w:pPr>
        <w:spacing w:after="0" w:line="240" w:lineRule="auto"/>
        <w:jc w:val="both"/>
        <w:rPr>
          <w:rFonts w:ascii="Lato Light" w:eastAsia="Times New Roman" w:hAnsi="Lato Light" w:cs="Arial"/>
          <w:kern w:val="0"/>
          <w:lang w:eastAsia="en-GB"/>
          <w14:ligatures w14:val="none"/>
        </w:rPr>
      </w:pPr>
      <w:r w:rsidRPr="00C94828">
        <w:rPr>
          <w:rFonts w:ascii="Lato Light" w:eastAsia="Times New Roman" w:hAnsi="Lato Light" w:cs="Arial"/>
          <w:b/>
          <w:bCs/>
          <w:kern w:val="0"/>
          <w:lang w:eastAsia="en-GB"/>
          <w14:ligatures w14:val="none"/>
        </w:rPr>
        <w:t>Question 6:</w:t>
      </w:r>
      <w:r w:rsidRPr="00006FAC">
        <w:rPr>
          <w:rFonts w:ascii="Lato Light" w:eastAsia="Times New Roman" w:hAnsi="Lato Light" w:cs="Arial"/>
          <w:kern w:val="0"/>
          <w:lang w:eastAsia="en-GB"/>
          <w14:ligatures w14:val="none"/>
        </w:rPr>
        <w:t xml:space="preserve"> The type of organisation that can implement these projects is not important although evidence that the organisation has worked at grass roots level on related types of projects and is well connected with the </w:t>
      </w:r>
      <w:r w:rsidR="00595D28">
        <w:rPr>
          <w:rFonts w:ascii="Lato Light" w:eastAsia="Times New Roman" w:hAnsi="Lato Light" w:cs="Arial"/>
          <w:kern w:val="0"/>
          <w:lang w:eastAsia="en-GB"/>
          <w14:ligatures w14:val="none"/>
        </w:rPr>
        <w:t xml:space="preserve">project participants and other </w:t>
      </w:r>
      <w:r w:rsidRPr="00006FAC">
        <w:rPr>
          <w:rFonts w:ascii="Lato Light" w:eastAsia="Times New Roman" w:hAnsi="Lato Light" w:cs="Arial"/>
          <w:kern w:val="0"/>
          <w:lang w:eastAsia="en-GB"/>
          <w14:ligatures w14:val="none"/>
        </w:rPr>
        <w:t>stakeholders</w:t>
      </w:r>
      <w:r w:rsidR="00595D28">
        <w:rPr>
          <w:rFonts w:ascii="Lato Light" w:eastAsia="Times New Roman" w:hAnsi="Lato Light" w:cs="Arial"/>
          <w:kern w:val="0"/>
          <w:lang w:eastAsia="en-GB"/>
          <w14:ligatures w14:val="none"/>
        </w:rPr>
        <w:t xml:space="preserve"> (o</w:t>
      </w:r>
      <w:r w:rsidR="00595D28" w:rsidRPr="00595D28">
        <w:rPr>
          <w:rFonts w:ascii="Lato Light" w:eastAsia="Times New Roman" w:hAnsi="Lato Light" w:cs="Arial"/>
          <w:kern w:val="0"/>
          <w:lang w:eastAsia="en-GB"/>
          <w14:ligatures w14:val="none"/>
        </w:rPr>
        <w:t xml:space="preserve">wners, users and managers of the </w:t>
      </w:r>
      <w:r w:rsidR="00595D28">
        <w:rPr>
          <w:rFonts w:ascii="Lato Light" w:eastAsia="Times New Roman" w:hAnsi="Lato Light" w:cs="Arial"/>
          <w:kern w:val="0"/>
          <w:lang w:eastAsia="en-GB"/>
          <w14:ligatures w14:val="none"/>
        </w:rPr>
        <w:t>p</w:t>
      </w:r>
      <w:r w:rsidR="00595D28" w:rsidRPr="00595D28">
        <w:rPr>
          <w:rFonts w:ascii="Lato Light" w:eastAsia="Times New Roman" w:hAnsi="Lato Light" w:cs="Arial"/>
          <w:kern w:val="0"/>
          <w:lang w:eastAsia="en-GB"/>
          <w14:ligatures w14:val="none"/>
        </w:rPr>
        <w:t xml:space="preserve">roject </w:t>
      </w:r>
      <w:r w:rsidR="00595D28">
        <w:rPr>
          <w:rFonts w:ascii="Lato Light" w:eastAsia="Times New Roman" w:hAnsi="Lato Light" w:cs="Arial"/>
          <w:kern w:val="0"/>
          <w:lang w:eastAsia="en-GB"/>
          <w14:ligatures w14:val="none"/>
        </w:rPr>
        <w:t>s</w:t>
      </w:r>
      <w:r w:rsidR="00595D28" w:rsidRPr="00595D28">
        <w:rPr>
          <w:rFonts w:ascii="Lato Light" w:eastAsia="Times New Roman" w:hAnsi="Lato Light" w:cs="Arial"/>
          <w:kern w:val="0"/>
          <w:lang w:eastAsia="en-GB"/>
          <w14:ligatures w14:val="none"/>
        </w:rPr>
        <w:t>ite</w:t>
      </w:r>
      <w:r w:rsidR="00595D28">
        <w:rPr>
          <w:rFonts w:ascii="Lato Light" w:eastAsia="Times New Roman" w:hAnsi="Lato Light" w:cs="Arial"/>
          <w:kern w:val="0"/>
          <w:lang w:eastAsia="en-GB"/>
          <w14:ligatures w14:val="none"/>
        </w:rPr>
        <w:t>)</w:t>
      </w:r>
      <w:r w:rsidRPr="00006FAC">
        <w:rPr>
          <w:rFonts w:ascii="Lato Light" w:eastAsia="Times New Roman" w:hAnsi="Lato Light" w:cs="Arial"/>
          <w:kern w:val="0"/>
          <w:lang w:eastAsia="en-GB"/>
          <w14:ligatures w14:val="none"/>
        </w:rPr>
        <w:t xml:space="preserve"> for the proposed project would be an advantage.</w:t>
      </w:r>
      <w:r w:rsidR="00726668" w:rsidRPr="00006FAC">
        <w:rPr>
          <w:rFonts w:ascii="Lato Light" w:eastAsia="Times New Roman" w:hAnsi="Lato Light" w:cs="Arial"/>
          <w:kern w:val="0"/>
          <w:lang w:eastAsia="en-GB"/>
          <w14:ligatures w14:val="none"/>
        </w:rPr>
        <w:t xml:space="preserve"> What the reviewers are looking for here is whether the beneficiary organisation has relevant expertise and experience.</w:t>
      </w:r>
    </w:p>
    <w:p w14:paraId="08AFF344" w14:textId="3B291264" w:rsidR="00A27BE7" w:rsidRPr="00006FAC" w:rsidRDefault="00CF7FF5" w:rsidP="001832FB">
      <w:pPr>
        <w:spacing w:after="0" w:line="240" w:lineRule="auto"/>
        <w:jc w:val="both"/>
        <w:rPr>
          <w:rFonts w:ascii="Lato Light" w:eastAsia="Times New Roman" w:hAnsi="Lato Light" w:cs="Arial"/>
          <w:kern w:val="0"/>
          <w:lang w:eastAsia="en-GB"/>
          <w14:ligatures w14:val="none"/>
        </w:rPr>
      </w:pPr>
      <w:r w:rsidRPr="00AD6C6B">
        <w:rPr>
          <w:noProof/>
          <w:color w:val="FFFFFF" w:themeColor="background1"/>
        </w:rPr>
        <mc:AlternateContent>
          <mc:Choice Requires="wps">
            <w:drawing>
              <wp:anchor distT="0" distB="0" distL="114300" distR="114300" simplePos="0" relativeHeight="251671552" behindDoc="1" locked="0" layoutInCell="1" allowOverlap="1" wp14:anchorId="7C05DFB0" wp14:editId="7ECC806B">
                <wp:simplePos x="0" y="0"/>
                <wp:positionH relativeFrom="page">
                  <wp:posOffset>-755073</wp:posOffset>
                </wp:positionH>
                <wp:positionV relativeFrom="paragraph">
                  <wp:posOffset>119900</wp:posOffset>
                </wp:positionV>
                <wp:extent cx="5915891" cy="289560"/>
                <wp:effectExtent l="0" t="0" r="8890" b="0"/>
                <wp:wrapNone/>
                <wp:docPr id="1060110692" name="Parallelogram 5"/>
                <wp:cNvGraphicFramePr/>
                <a:graphic xmlns:a="http://schemas.openxmlformats.org/drawingml/2006/main">
                  <a:graphicData uri="http://schemas.microsoft.com/office/word/2010/wordprocessingShape">
                    <wps:wsp>
                      <wps:cNvSpPr/>
                      <wps:spPr>
                        <a:xfrm flipH="1">
                          <a:off x="0" y="0"/>
                          <a:ext cx="5915891" cy="289560"/>
                        </a:xfrm>
                        <a:prstGeom prst="roundRect">
                          <a:avLst>
                            <a:gd name="adj" fmla="val 24812"/>
                          </a:avLst>
                        </a:prstGeom>
                        <a:solidFill>
                          <a:srgbClr val="1B680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EC4A43" id="Parallelogram 5" o:spid="_x0000_s1026" style="position:absolute;margin-left:-59.45pt;margin-top:9.45pt;width:465.8pt;height:22.8pt;flip:x;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6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" fillcolor="#1b680c" stroked="f" strokeweight="1pt">
                <v:stroke joinstyle="miter"/>
                <w10:wrap anchorx="page"/>
              </v:roundrect>
            </w:pict>
          </mc:Fallback>
        </mc:AlternateContent>
      </w:r>
    </w:p>
    <w:p w14:paraId="5D84587C" w14:textId="21E53071" w:rsidR="00A27BE7" w:rsidRPr="00AD6C6B" w:rsidRDefault="00A27BE7" w:rsidP="001832FB">
      <w:pPr>
        <w:spacing w:after="0" w:line="240" w:lineRule="auto"/>
        <w:jc w:val="both"/>
        <w:rPr>
          <w:rFonts w:ascii="Lato Light" w:eastAsia="Times New Roman" w:hAnsi="Lato Light" w:cs="Arial"/>
          <w:b/>
          <w:bCs/>
          <w:color w:val="FFFFFF" w:themeColor="background1"/>
          <w:kern w:val="0"/>
          <w:lang w:eastAsia="en-GB"/>
          <w14:ligatures w14:val="none"/>
        </w:rPr>
      </w:pPr>
      <w:r w:rsidRPr="00AD6C6B">
        <w:rPr>
          <w:rFonts w:ascii="Lato Light" w:eastAsia="Times New Roman" w:hAnsi="Lato Light" w:cs="Arial"/>
          <w:b/>
          <w:bCs/>
          <w:color w:val="FFFFFF" w:themeColor="background1"/>
          <w:kern w:val="0"/>
          <w:lang w:eastAsia="en-GB"/>
          <w14:ligatures w14:val="none"/>
        </w:rPr>
        <w:t>Section 2</w:t>
      </w:r>
      <w:r w:rsidR="00AD6C6B">
        <w:rPr>
          <w:rFonts w:ascii="Lato Light" w:eastAsia="Times New Roman" w:hAnsi="Lato Light" w:cs="Arial"/>
          <w:b/>
          <w:bCs/>
          <w:color w:val="FFFFFF" w:themeColor="background1"/>
          <w:kern w:val="0"/>
          <w:lang w:eastAsia="en-GB"/>
          <w14:ligatures w14:val="none"/>
        </w:rPr>
        <w:t>:</w:t>
      </w:r>
      <w:r w:rsidRPr="00AD6C6B">
        <w:rPr>
          <w:rFonts w:ascii="Lato Light" w:eastAsia="Times New Roman" w:hAnsi="Lato Light" w:cs="Arial"/>
          <w:b/>
          <w:bCs/>
          <w:color w:val="FFFFFF" w:themeColor="background1"/>
          <w:kern w:val="0"/>
          <w:lang w:eastAsia="en-GB"/>
          <w14:ligatures w14:val="none"/>
        </w:rPr>
        <w:t xml:space="preserve"> Project description, additionality, permanence and leakage</w:t>
      </w:r>
    </w:p>
    <w:p w14:paraId="3DA7FD62" w14:textId="1D82BA12" w:rsidR="00A27BE7" w:rsidRPr="00006FAC" w:rsidRDefault="00A27BE7" w:rsidP="001832FB">
      <w:pPr>
        <w:spacing w:after="0" w:line="240" w:lineRule="auto"/>
        <w:jc w:val="both"/>
        <w:rPr>
          <w:rFonts w:ascii="Lato Light" w:eastAsia="Times New Roman" w:hAnsi="Lato Light" w:cs="Arial"/>
          <w:b/>
          <w:bCs/>
          <w:kern w:val="0"/>
          <w:lang w:eastAsia="en-GB"/>
          <w14:ligatures w14:val="none"/>
        </w:rPr>
      </w:pPr>
    </w:p>
    <w:p w14:paraId="4053DE84" w14:textId="0AC8C2B2" w:rsidR="00A27BE7" w:rsidRPr="00006FAC" w:rsidRDefault="00A27BE7" w:rsidP="001832FB">
      <w:pPr>
        <w:spacing w:after="0" w:line="240" w:lineRule="auto"/>
        <w:jc w:val="both"/>
        <w:rPr>
          <w:rFonts w:ascii="Lato Light" w:eastAsia="Times New Roman" w:hAnsi="Lato Light" w:cs="Arial"/>
          <w:kern w:val="0"/>
          <w:lang w:eastAsia="en-GB"/>
          <w14:ligatures w14:val="none"/>
        </w:rPr>
      </w:pPr>
      <w:r w:rsidRPr="00006FAC">
        <w:rPr>
          <w:rFonts w:ascii="Lato Light" w:eastAsia="Times New Roman" w:hAnsi="Lato Light" w:cs="Arial"/>
          <w:kern w:val="0"/>
          <w:lang w:eastAsia="en-GB"/>
          <w14:ligatures w14:val="none"/>
        </w:rPr>
        <w:t xml:space="preserve">This section concentrates on understanding the location and habitat structure of the submitted </w:t>
      </w:r>
      <w:r w:rsidR="003D71C9">
        <w:rPr>
          <w:rFonts w:ascii="Lato Light" w:eastAsia="Times New Roman" w:hAnsi="Lato Light" w:cs="Arial"/>
          <w:kern w:val="0"/>
          <w:lang w:eastAsia="en-GB"/>
          <w14:ligatures w14:val="none"/>
        </w:rPr>
        <w:t xml:space="preserve">project </w:t>
      </w:r>
      <w:r w:rsidRPr="00006FAC">
        <w:rPr>
          <w:rFonts w:ascii="Lato Light" w:eastAsia="Times New Roman" w:hAnsi="Lato Light" w:cs="Arial"/>
          <w:kern w:val="0"/>
          <w:lang w:eastAsia="en-GB"/>
          <w14:ligatures w14:val="none"/>
        </w:rPr>
        <w:t xml:space="preserve">site and how it fits into the wider landscape. The management of the site over the last </w:t>
      </w:r>
      <w:r w:rsidR="003D71C9">
        <w:rPr>
          <w:rFonts w:ascii="Lato Light" w:eastAsia="Times New Roman" w:hAnsi="Lato Light" w:cs="Arial"/>
          <w:kern w:val="0"/>
          <w:lang w:eastAsia="en-GB"/>
          <w14:ligatures w14:val="none"/>
        </w:rPr>
        <w:t>five</w:t>
      </w:r>
      <w:r w:rsidR="003D71C9"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 xml:space="preserve">years is important to understand, and </w:t>
      </w:r>
      <w:proofErr w:type="gramStart"/>
      <w:r w:rsidRPr="00006FAC">
        <w:rPr>
          <w:rFonts w:ascii="Lato Light" w:eastAsia="Times New Roman" w:hAnsi="Lato Light" w:cs="Arial"/>
          <w:kern w:val="0"/>
          <w:lang w:eastAsia="en-GB"/>
          <w14:ligatures w14:val="none"/>
        </w:rPr>
        <w:t>in particular to</w:t>
      </w:r>
      <w:proofErr w:type="gramEnd"/>
      <w:r w:rsidRPr="00006FAC">
        <w:rPr>
          <w:rFonts w:ascii="Lato Light" w:eastAsia="Times New Roman" w:hAnsi="Lato Light" w:cs="Arial"/>
          <w:kern w:val="0"/>
          <w:lang w:eastAsia="en-GB"/>
          <w14:ligatures w14:val="none"/>
        </w:rPr>
        <w:t xml:space="preserve"> confirm that no actions have been taken over </w:t>
      </w:r>
      <w:r w:rsidR="003D71C9">
        <w:rPr>
          <w:rFonts w:ascii="Lato Light" w:eastAsia="Times New Roman" w:hAnsi="Lato Light" w:cs="Arial"/>
          <w:kern w:val="0"/>
          <w:lang w:eastAsia="en-GB"/>
          <w14:ligatures w14:val="none"/>
        </w:rPr>
        <w:t>these</w:t>
      </w:r>
      <w:r w:rsidRPr="00006FAC">
        <w:rPr>
          <w:rFonts w:ascii="Lato Light" w:eastAsia="Times New Roman" w:hAnsi="Lato Light" w:cs="Arial"/>
          <w:kern w:val="0"/>
          <w:lang w:eastAsia="en-GB"/>
          <w14:ligatures w14:val="none"/>
        </w:rPr>
        <w:t xml:space="preserve"> </w:t>
      </w:r>
      <w:r w:rsidR="003D71C9">
        <w:rPr>
          <w:rFonts w:ascii="Lato Light" w:eastAsia="Times New Roman" w:hAnsi="Lato Light" w:cs="Arial"/>
          <w:kern w:val="0"/>
          <w:lang w:eastAsia="en-GB"/>
          <w14:ligatures w14:val="none"/>
        </w:rPr>
        <w:t>past five</w:t>
      </w:r>
      <w:r w:rsidR="003D71C9"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years, that are deliberately aimed at lowering the biodiversity value of the site (beyond routine operations needed for the previous management regime).</w:t>
      </w:r>
    </w:p>
    <w:p w14:paraId="707B8147" w14:textId="77777777" w:rsidR="00A27BE7" w:rsidRPr="00006FAC" w:rsidRDefault="00A27BE7" w:rsidP="001832FB">
      <w:pPr>
        <w:spacing w:after="0" w:line="240" w:lineRule="auto"/>
        <w:jc w:val="both"/>
        <w:rPr>
          <w:rFonts w:ascii="Lato Light" w:eastAsia="Times New Roman" w:hAnsi="Lato Light" w:cs="Arial"/>
          <w:kern w:val="0"/>
          <w:lang w:eastAsia="en-GB"/>
          <w14:ligatures w14:val="none"/>
        </w:rPr>
      </w:pPr>
    </w:p>
    <w:p w14:paraId="5AB9BECA" w14:textId="0881C189" w:rsidR="00A27BE7" w:rsidRPr="00006FAC" w:rsidRDefault="00A27BE7" w:rsidP="001832FB">
      <w:pPr>
        <w:spacing w:after="0" w:line="240" w:lineRule="auto"/>
        <w:jc w:val="both"/>
        <w:rPr>
          <w:rFonts w:ascii="Lato Light" w:eastAsia="Times New Roman" w:hAnsi="Lato Light" w:cs="Arial"/>
          <w:kern w:val="0"/>
          <w:lang w:eastAsia="en-GB"/>
          <w14:ligatures w14:val="none"/>
        </w:rPr>
      </w:pPr>
      <w:r w:rsidRPr="00C94828">
        <w:rPr>
          <w:rFonts w:ascii="Lato Light" w:eastAsia="Times New Roman" w:hAnsi="Lato Light" w:cs="Arial"/>
          <w:b/>
          <w:bCs/>
          <w:kern w:val="0"/>
          <w:lang w:eastAsia="en-GB"/>
          <w14:ligatures w14:val="none"/>
        </w:rPr>
        <w:lastRenderedPageBreak/>
        <w:t>Question 7:</w:t>
      </w:r>
      <w:r w:rsidRPr="00006FAC">
        <w:rPr>
          <w:rFonts w:ascii="Lato Light" w:eastAsia="Times New Roman" w:hAnsi="Lato Light" w:cs="Arial"/>
          <w:kern w:val="0"/>
          <w:lang w:eastAsia="en-GB"/>
          <w14:ligatures w14:val="none"/>
        </w:rPr>
        <w:t xml:space="preserve"> The area required is the total area in hectares</w:t>
      </w:r>
      <w:r w:rsidR="009827E5" w:rsidRPr="00006FAC">
        <w:rPr>
          <w:rFonts w:ascii="Lato Light" w:eastAsia="Times New Roman" w:hAnsi="Lato Light" w:cs="Arial"/>
          <w:kern w:val="0"/>
          <w:lang w:eastAsia="en-GB"/>
          <w14:ligatures w14:val="none"/>
        </w:rPr>
        <w:t xml:space="preserve"> (must be greater than 50 hectares)</w:t>
      </w:r>
      <w:r w:rsidRPr="00006FAC">
        <w:rPr>
          <w:rFonts w:ascii="Lato Light" w:eastAsia="Times New Roman" w:hAnsi="Lato Light" w:cs="Arial"/>
          <w:kern w:val="0"/>
          <w:lang w:eastAsia="en-GB"/>
          <w14:ligatures w14:val="none"/>
        </w:rPr>
        <w:t xml:space="preserve"> of the </w:t>
      </w:r>
      <w:r w:rsidR="003D71C9">
        <w:rPr>
          <w:rFonts w:ascii="Lato Light" w:eastAsia="Times New Roman" w:hAnsi="Lato Light" w:cs="Arial"/>
          <w:kern w:val="0"/>
          <w:lang w:eastAsia="en-GB"/>
          <w14:ligatures w14:val="none"/>
        </w:rPr>
        <w:t xml:space="preserve">project </w:t>
      </w:r>
      <w:r w:rsidRPr="00006FAC">
        <w:rPr>
          <w:rFonts w:ascii="Lato Light" w:eastAsia="Times New Roman" w:hAnsi="Lato Light" w:cs="Arial"/>
          <w:kern w:val="0"/>
          <w:lang w:eastAsia="en-GB"/>
          <w14:ligatures w14:val="none"/>
        </w:rPr>
        <w:t>site</w:t>
      </w:r>
      <w:r w:rsidR="003D71C9">
        <w:rPr>
          <w:rFonts w:ascii="Lato Light" w:eastAsia="Times New Roman" w:hAnsi="Lato Light" w:cs="Arial"/>
          <w:kern w:val="0"/>
          <w:lang w:eastAsia="en-GB"/>
          <w14:ligatures w14:val="none"/>
        </w:rPr>
        <w:t>,</w:t>
      </w:r>
      <w:r w:rsidRPr="00006FAC">
        <w:rPr>
          <w:rFonts w:ascii="Lato Light" w:eastAsia="Times New Roman" w:hAnsi="Lato Light" w:cs="Arial"/>
          <w:kern w:val="0"/>
          <w:lang w:eastAsia="en-GB"/>
          <w14:ligatures w14:val="none"/>
        </w:rPr>
        <w:t xml:space="preserve"> excluding the </w:t>
      </w:r>
      <w:r w:rsidR="003D71C9">
        <w:rPr>
          <w:rFonts w:ascii="Lato Light" w:eastAsia="Times New Roman" w:hAnsi="Lato Light" w:cs="Arial"/>
          <w:kern w:val="0"/>
          <w:lang w:eastAsia="en-GB"/>
          <w14:ligatures w14:val="none"/>
        </w:rPr>
        <w:t>area of the r</w:t>
      </w:r>
      <w:r w:rsidR="003D71C9" w:rsidRPr="00006FAC">
        <w:rPr>
          <w:rFonts w:ascii="Lato Light" w:eastAsia="Times New Roman" w:hAnsi="Lato Light" w:cs="Arial"/>
          <w:kern w:val="0"/>
          <w:lang w:eastAsia="en-GB"/>
          <w14:ligatures w14:val="none"/>
        </w:rPr>
        <w:t>eference</w:t>
      </w:r>
      <w:r w:rsidR="003D71C9">
        <w:rPr>
          <w:rFonts w:ascii="Lato Light" w:eastAsia="Times New Roman" w:hAnsi="Lato Light" w:cs="Arial"/>
          <w:kern w:val="0"/>
          <w:lang w:eastAsia="en-GB"/>
          <w14:ligatures w14:val="none"/>
        </w:rPr>
        <w:t xml:space="preserve"> site</w:t>
      </w:r>
      <w:r w:rsidR="003D71C9"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or paired development site.</w:t>
      </w:r>
      <w:r w:rsidR="009827E5" w:rsidRPr="00006FAC">
        <w:rPr>
          <w:rFonts w:ascii="Lato Light" w:eastAsia="Times New Roman" w:hAnsi="Lato Light" w:cs="Arial"/>
          <w:kern w:val="0"/>
          <w:lang w:eastAsia="en-GB"/>
          <w14:ligatures w14:val="none"/>
        </w:rPr>
        <w:t xml:space="preserve"> </w:t>
      </w:r>
    </w:p>
    <w:p w14:paraId="155E0AA9" w14:textId="3317B250" w:rsidR="003D71C9" w:rsidRDefault="003D71C9" w:rsidP="001832FB">
      <w:pPr>
        <w:spacing w:after="0" w:line="240" w:lineRule="auto"/>
        <w:jc w:val="both"/>
        <w:rPr>
          <w:rFonts w:ascii="Lato Light" w:eastAsia="Times New Roman" w:hAnsi="Lato Light" w:cs="Arial"/>
          <w:kern w:val="0"/>
          <w:lang w:eastAsia="en-GB"/>
          <w14:ligatures w14:val="none"/>
        </w:rPr>
      </w:pPr>
      <w:r>
        <w:rPr>
          <w:rFonts w:ascii="Lato Light" w:eastAsia="Times New Roman" w:hAnsi="Lato Light" w:cs="Arial"/>
          <w:i/>
          <w:iCs/>
          <w:kern w:val="0"/>
          <w:lang w:eastAsia="en-GB"/>
          <w14:ligatures w14:val="none"/>
        </w:rPr>
        <w:br/>
      </w:r>
      <w:r w:rsidR="00A27BE7" w:rsidRPr="00C94828">
        <w:rPr>
          <w:rFonts w:ascii="Lato Light" w:eastAsia="Times New Roman" w:hAnsi="Lato Light" w:cs="Arial"/>
          <w:b/>
          <w:bCs/>
          <w:kern w:val="0"/>
          <w:lang w:eastAsia="en-GB"/>
          <w14:ligatures w14:val="none"/>
        </w:rPr>
        <w:t>Question 8:</w:t>
      </w:r>
      <w:r w:rsidR="009827E5" w:rsidRPr="00006FAC">
        <w:rPr>
          <w:rFonts w:ascii="Lato Light" w:eastAsia="Times New Roman" w:hAnsi="Lato Light" w:cs="Arial"/>
          <w:kern w:val="0"/>
          <w:lang w:eastAsia="en-GB"/>
          <w14:ligatures w14:val="none"/>
        </w:rPr>
        <w:t xml:space="preserve"> </w:t>
      </w:r>
      <w:r>
        <w:rPr>
          <w:rFonts w:ascii="Lato Light" w:eastAsia="Times New Roman" w:hAnsi="Lato Light" w:cs="Arial"/>
          <w:kern w:val="0"/>
          <w:lang w:eastAsia="en-GB"/>
          <w14:ligatures w14:val="none"/>
        </w:rPr>
        <w:t>In addition to looking at the map figure included in the review form,</w:t>
      </w:r>
      <w:r w:rsidRPr="00006FAC">
        <w:rPr>
          <w:rFonts w:ascii="Lato Light" w:eastAsia="Times New Roman" w:hAnsi="Lato Light" w:cs="Arial"/>
          <w:kern w:val="0"/>
          <w:lang w:eastAsia="en-GB"/>
          <w14:ligatures w14:val="none"/>
        </w:rPr>
        <w:t xml:space="preserve"> </w:t>
      </w:r>
      <w:r>
        <w:rPr>
          <w:rFonts w:ascii="Lato Light" w:eastAsia="Times New Roman" w:hAnsi="Lato Light" w:cs="Arial"/>
          <w:kern w:val="0"/>
          <w:lang w:eastAsia="en-GB"/>
          <w14:ligatures w14:val="none"/>
        </w:rPr>
        <w:t xml:space="preserve">the </w:t>
      </w:r>
      <w:r w:rsidR="009827E5" w:rsidRPr="00006FAC">
        <w:rPr>
          <w:rFonts w:ascii="Lato Light" w:eastAsia="Times New Roman" w:hAnsi="Lato Light" w:cs="Arial"/>
          <w:kern w:val="0"/>
          <w:lang w:eastAsia="en-GB"/>
          <w14:ligatures w14:val="none"/>
        </w:rPr>
        <w:t>reviewers will be checking</w:t>
      </w:r>
      <w:r>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th</w:t>
      </w:r>
      <w:r>
        <w:rPr>
          <w:rFonts w:ascii="Lato Light" w:eastAsia="Times New Roman" w:hAnsi="Lato Light" w:cs="Arial"/>
          <w:kern w:val="0"/>
          <w:lang w:eastAsia="en-GB"/>
          <w14:ligatures w14:val="none"/>
        </w:rPr>
        <w:t>e</w:t>
      </w:r>
      <w:r w:rsidRPr="00006FAC">
        <w:rPr>
          <w:rFonts w:ascii="Lato Light" w:eastAsia="Times New Roman" w:hAnsi="Lato Light" w:cs="Arial"/>
          <w:kern w:val="0"/>
          <w:lang w:eastAsia="en-GB"/>
          <w14:ligatures w14:val="none"/>
        </w:rPr>
        <w:t xml:space="preserve"> </w:t>
      </w:r>
      <w:r w:rsidRPr="003D71C9">
        <w:rPr>
          <w:rFonts w:ascii="Lato Light" w:eastAsia="Times New Roman" w:hAnsi="Lato Light" w:cs="Arial"/>
          <w:kern w:val="0"/>
          <w:lang w:eastAsia="en-GB"/>
          <w14:ligatures w14:val="none"/>
        </w:rPr>
        <w:t>mapping files (shapefile or .</w:t>
      </w:r>
      <w:proofErr w:type="spellStart"/>
      <w:r w:rsidRPr="003D71C9">
        <w:rPr>
          <w:rFonts w:ascii="Lato Light" w:eastAsia="Times New Roman" w:hAnsi="Lato Light" w:cs="Arial"/>
          <w:kern w:val="0"/>
          <w:lang w:eastAsia="en-GB"/>
          <w14:ligatures w14:val="none"/>
        </w:rPr>
        <w:t>kml</w:t>
      </w:r>
      <w:proofErr w:type="spellEnd"/>
      <w:r w:rsidRPr="003D71C9">
        <w:rPr>
          <w:rFonts w:ascii="Lato Light" w:eastAsia="Times New Roman" w:hAnsi="Lato Light" w:cs="Arial"/>
          <w:kern w:val="0"/>
          <w:lang w:eastAsia="en-GB"/>
          <w14:ligatures w14:val="none"/>
        </w:rPr>
        <w:t xml:space="preserve"> format) used to put together the provided maps (along with their metadata information)</w:t>
      </w:r>
      <w:r w:rsidR="009827E5" w:rsidRPr="00006FAC">
        <w:rPr>
          <w:rFonts w:ascii="Lato Light" w:eastAsia="Times New Roman" w:hAnsi="Lato Light" w:cs="Arial"/>
          <w:kern w:val="0"/>
          <w:lang w:eastAsia="en-GB"/>
          <w14:ligatures w14:val="none"/>
        </w:rPr>
        <w:t>.</w:t>
      </w:r>
      <w:r w:rsidR="00ED17A6" w:rsidRPr="00006FAC">
        <w:rPr>
          <w:rFonts w:ascii="Lato Light" w:eastAsia="Times New Roman" w:hAnsi="Lato Light" w:cs="Arial"/>
          <w:kern w:val="0"/>
          <w:lang w:eastAsia="en-GB"/>
          <w14:ligatures w14:val="none"/>
        </w:rPr>
        <w:t xml:space="preserve"> The written part of this question should describe the current connectivity </w:t>
      </w:r>
      <w:r w:rsidR="007E1ADB" w:rsidRPr="00006FAC">
        <w:rPr>
          <w:rFonts w:ascii="Lato Light" w:eastAsia="Times New Roman" w:hAnsi="Lato Light" w:cs="Arial"/>
          <w:kern w:val="0"/>
          <w:lang w:eastAsia="en-GB"/>
          <w14:ligatures w14:val="none"/>
        </w:rPr>
        <w:t>and any</w:t>
      </w:r>
      <w:r>
        <w:rPr>
          <w:rFonts w:ascii="Lato Light" w:eastAsia="Times New Roman" w:hAnsi="Lato Light" w:cs="Arial"/>
          <w:kern w:val="0"/>
          <w:lang w:eastAsia="en-GB"/>
          <w14:ligatures w14:val="none"/>
        </w:rPr>
        <w:t xml:space="preserve"> expected</w:t>
      </w:r>
      <w:r w:rsidR="007E1ADB" w:rsidRPr="00006FAC">
        <w:rPr>
          <w:rFonts w:ascii="Lato Light" w:eastAsia="Times New Roman" w:hAnsi="Lato Light" w:cs="Arial"/>
          <w:kern w:val="0"/>
          <w:lang w:eastAsia="en-GB"/>
          <w14:ligatures w14:val="none"/>
        </w:rPr>
        <w:t xml:space="preserve"> improvements in </w:t>
      </w:r>
      <w:r>
        <w:rPr>
          <w:rFonts w:ascii="Lato Light" w:eastAsia="Times New Roman" w:hAnsi="Lato Light" w:cs="Arial"/>
          <w:kern w:val="0"/>
          <w:lang w:eastAsia="en-GB"/>
          <w14:ligatures w14:val="none"/>
        </w:rPr>
        <w:t>the project</w:t>
      </w:r>
      <w:r w:rsidRPr="00006FAC">
        <w:rPr>
          <w:rFonts w:ascii="Lato Light" w:eastAsia="Times New Roman" w:hAnsi="Lato Light" w:cs="Arial"/>
          <w:kern w:val="0"/>
          <w:lang w:eastAsia="en-GB"/>
          <w14:ligatures w14:val="none"/>
        </w:rPr>
        <w:t xml:space="preserve"> site</w:t>
      </w:r>
      <w:r>
        <w:rPr>
          <w:rFonts w:ascii="Lato Light" w:eastAsia="Times New Roman" w:hAnsi="Lato Light" w:cs="Arial"/>
          <w:kern w:val="0"/>
          <w:lang w:eastAsia="en-GB"/>
          <w14:ligatures w14:val="none"/>
        </w:rPr>
        <w:t>’s</w:t>
      </w:r>
      <w:r w:rsidRPr="00006FAC">
        <w:rPr>
          <w:rFonts w:ascii="Lato Light" w:eastAsia="Times New Roman" w:hAnsi="Lato Light" w:cs="Arial"/>
          <w:kern w:val="0"/>
          <w:lang w:eastAsia="en-GB"/>
          <w14:ligatures w14:val="none"/>
        </w:rPr>
        <w:t xml:space="preserve"> </w:t>
      </w:r>
      <w:r w:rsidR="007E1ADB" w:rsidRPr="00006FAC">
        <w:rPr>
          <w:rFonts w:ascii="Lato Light" w:eastAsia="Times New Roman" w:hAnsi="Lato Light" w:cs="Arial"/>
          <w:kern w:val="0"/>
          <w:lang w:eastAsia="en-GB"/>
          <w14:ligatures w14:val="none"/>
        </w:rPr>
        <w:t>connectivity</w:t>
      </w:r>
      <w:r>
        <w:rPr>
          <w:rFonts w:ascii="Lato Light" w:eastAsia="Times New Roman" w:hAnsi="Lato Light" w:cs="Arial"/>
          <w:kern w:val="0"/>
          <w:lang w:eastAsia="en-GB"/>
          <w14:ligatures w14:val="none"/>
        </w:rPr>
        <w:t xml:space="preserve"> </w:t>
      </w:r>
      <w:r w:rsidR="00ED17A6" w:rsidRPr="00006FAC">
        <w:rPr>
          <w:rFonts w:ascii="Lato Light" w:eastAsia="Times New Roman" w:hAnsi="Lato Light" w:cs="Arial"/>
          <w:kern w:val="0"/>
          <w:lang w:eastAsia="en-GB"/>
          <w14:ligatures w14:val="none"/>
        </w:rPr>
        <w:t>once the interventions have been implemented</w:t>
      </w:r>
      <w:r w:rsidR="007E1ADB" w:rsidRPr="00006FAC">
        <w:rPr>
          <w:rFonts w:ascii="Lato Light" w:eastAsia="Times New Roman" w:hAnsi="Lato Light" w:cs="Arial"/>
          <w:kern w:val="0"/>
          <w:lang w:eastAsia="en-GB"/>
          <w14:ligatures w14:val="none"/>
        </w:rPr>
        <w:t>.</w:t>
      </w:r>
    </w:p>
    <w:p w14:paraId="02C2E75C" w14:textId="2F20725E" w:rsidR="00A27BE7" w:rsidRPr="00006FAC" w:rsidRDefault="00A27BE7" w:rsidP="001832FB">
      <w:pPr>
        <w:spacing w:after="0" w:line="240" w:lineRule="auto"/>
        <w:jc w:val="both"/>
        <w:rPr>
          <w:rFonts w:ascii="Lato Light" w:eastAsia="Times New Roman" w:hAnsi="Lato Light" w:cs="Arial"/>
          <w:kern w:val="0"/>
          <w:lang w:eastAsia="en-GB"/>
          <w14:ligatures w14:val="none"/>
        </w:rPr>
      </w:pPr>
    </w:p>
    <w:p w14:paraId="4E5EC378" w14:textId="76BB7BB2" w:rsidR="00A27BE7" w:rsidRPr="00006FAC" w:rsidRDefault="00A27BE7" w:rsidP="001832FB">
      <w:pPr>
        <w:spacing w:after="0" w:line="240" w:lineRule="auto"/>
        <w:jc w:val="both"/>
        <w:rPr>
          <w:rFonts w:ascii="Lato Light" w:eastAsia="Times New Roman" w:hAnsi="Lato Light" w:cs="Arial"/>
          <w:kern w:val="0"/>
          <w:lang w:eastAsia="en-GB"/>
          <w14:ligatures w14:val="none"/>
        </w:rPr>
      </w:pPr>
      <w:r w:rsidRPr="00C94828">
        <w:rPr>
          <w:rFonts w:ascii="Lato Light" w:eastAsia="Times New Roman" w:hAnsi="Lato Light" w:cs="Arial"/>
          <w:b/>
          <w:bCs/>
          <w:kern w:val="0"/>
          <w:lang w:eastAsia="en-GB"/>
          <w14:ligatures w14:val="none"/>
        </w:rPr>
        <w:t>Question 9:</w:t>
      </w:r>
      <w:r w:rsidR="003D71C9">
        <w:rPr>
          <w:rFonts w:ascii="Lato Light" w:eastAsia="Times New Roman" w:hAnsi="Lato Light" w:cs="Arial"/>
          <w:b/>
          <w:bCs/>
          <w:kern w:val="0"/>
          <w:lang w:eastAsia="en-GB"/>
          <w14:ligatures w14:val="none"/>
        </w:rPr>
        <w:t xml:space="preserve"> </w:t>
      </w:r>
      <w:r w:rsidR="003D71C9">
        <w:rPr>
          <w:rFonts w:ascii="Lato Light" w:eastAsia="Times New Roman" w:hAnsi="Lato Light" w:cs="Arial"/>
          <w:kern w:val="0"/>
          <w:lang w:eastAsia="en-GB"/>
          <w14:ligatures w14:val="none"/>
        </w:rPr>
        <w:t>In addition to looking at the map figure included in the review form,</w:t>
      </w:r>
      <w:r w:rsidR="003D71C9" w:rsidRPr="00006FAC">
        <w:rPr>
          <w:rFonts w:ascii="Lato Light" w:eastAsia="Times New Roman" w:hAnsi="Lato Light" w:cs="Arial"/>
          <w:kern w:val="0"/>
          <w:lang w:eastAsia="en-GB"/>
          <w14:ligatures w14:val="none"/>
        </w:rPr>
        <w:t xml:space="preserve"> </w:t>
      </w:r>
      <w:r w:rsidR="003D71C9">
        <w:rPr>
          <w:rFonts w:ascii="Lato Light" w:eastAsia="Times New Roman" w:hAnsi="Lato Light" w:cs="Arial"/>
          <w:kern w:val="0"/>
          <w:lang w:eastAsia="en-GB"/>
          <w14:ligatures w14:val="none"/>
        </w:rPr>
        <w:t xml:space="preserve">the </w:t>
      </w:r>
      <w:r w:rsidR="003D71C9" w:rsidRPr="00006FAC">
        <w:rPr>
          <w:rFonts w:ascii="Lato Light" w:eastAsia="Times New Roman" w:hAnsi="Lato Light" w:cs="Arial"/>
          <w:kern w:val="0"/>
          <w:lang w:eastAsia="en-GB"/>
          <w14:ligatures w14:val="none"/>
        </w:rPr>
        <w:t>reviewers will be checking</w:t>
      </w:r>
      <w:r w:rsidR="003D71C9">
        <w:rPr>
          <w:rFonts w:ascii="Lato Light" w:eastAsia="Times New Roman" w:hAnsi="Lato Light" w:cs="Arial"/>
          <w:kern w:val="0"/>
          <w:lang w:eastAsia="en-GB"/>
          <w14:ligatures w14:val="none"/>
        </w:rPr>
        <w:t xml:space="preserve"> </w:t>
      </w:r>
      <w:r w:rsidR="003D71C9" w:rsidRPr="00006FAC">
        <w:rPr>
          <w:rFonts w:ascii="Lato Light" w:eastAsia="Times New Roman" w:hAnsi="Lato Light" w:cs="Arial"/>
          <w:kern w:val="0"/>
          <w:lang w:eastAsia="en-GB"/>
          <w14:ligatures w14:val="none"/>
        </w:rPr>
        <w:t>th</w:t>
      </w:r>
      <w:r w:rsidR="003D71C9">
        <w:rPr>
          <w:rFonts w:ascii="Lato Light" w:eastAsia="Times New Roman" w:hAnsi="Lato Light" w:cs="Arial"/>
          <w:kern w:val="0"/>
          <w:lang w:eastAsia="en-GB"/>
          <w14:ligatures w14:val="none"/>
        </w:rPr>
        <w:t>e</w:t>
      </w:r>
      <w:r w:rsidR="003D71C9" w:rsidRPr="00006FAC">
        <w:rPr>
          <w:rFonts w:ascii="Lato Light" w:eastAsia="Times New Roman" w:hAnsi="Lato Light" w:cs="Arial"/>
          <w:kern w:val="0"/>
          <w:lang w:eastAsia="en-GB"/>
          <w14:ligatures w14:val="none"/>
        </w:rPr>
        <w:t xml:space="preserve"> </w:t>
      </w:r>
      <w:r w:rsidR="003D71C9" w:rsidRPr="003D71C9">
        <w:rPr>
          <w:rFonts w:ascii="Lato Light" w:eastAsia="Times New Roman" w:hAnsi="Lato Light" w:cs="Arial"/>
          <w:kern w:val="0"/>
          <w:lang w:eastAsia="en-GB"/>
          <w14:ligatures w14:val="none"/>
        </w:rPr>
        <w:t>mapping files (shapefile or .</w:t>
      </w:r>
      <w:proofErr w:type="spellStart"/>
      <w:r w:rsidR="003D71C9" w:rsidRPr="003D71C9">
        <w:rPr>
          <w:rFonts w:ascii="Lato Light" w:eastAsia="Times New Roman" w:hAnsi="Lato Light" w:cs="Arial"/>
          <w:kern w:val="0"/>
          <w:lang w:eastAsia="en-GB"/>
          <w14:ligatures w14:val="none"/>
        </w:rPr>
        <w:t>kml</w:t>
      </w:r>
      <w:proofErr w:type="spellEnd"/>
      <w:r w:rsidR="003D71C9" w:rsidRPr="003D71C9">
        <w:rPr>
          <w:rFonts w:ascii="Lato Light" w:eastAsia="Times New Roman" w:hAnsi="Lato Light" w:cs="Arial"/>
          <w:kern w:val="0"/>
          <w:lang w:eastAsia="en-GB"/>
          <w14:ligatures w14:val="none"/>
        </w:rPr>
        <w:t xml:space="preserve"> format) used to put together the provided maps (along with their metadata information)</w:t>
      </w:r>
      <w:r w:rsidR="003D71C9" w:rsidRPr="00006FAC">
        <w:rPr>
          <w:rFonts w:ascii="Lato Light" w:eastAsia="Times New Roman" w:hAnsi="Lato Light" w:cs="Arial"/>
          <w:kern w:val="0"/>
          <w:lang w:eastAsia="en-GB"/>
          <w14:ligatures w14:val="none"/>
        </w:rPr>
        <w:t>.</w:t>
      </w:r>
      <w:r w:rsidR="003D71C9">
        <w:rPr>
          <w:rFonts w:ascii="Lato Light" w:eastAsia="Times New Roman" w:hAnsi="Lato Light" w:cs="Arial"/>
          <w:kern w:val="0"/>
          <w:lang w:eastAsia="en-GB"/>
          <w14:ligatures w14:val="none"/>
        </w:rPr>
        <w:t xml:space="preserve"> </w:t>
      </w:r>
      <w:r w:rsidR="009827E5" w:rsidRPr="00006FAC">
        <w:rPr>
          <w:rFonts w:ascii="Lato Light" w:eastAsia="Times New Roman" w:hAnsi="Lato Light" w:cs="Arial"/>
          <w:kern w:val="0"/>
          <w:lang w:eastAsia="en-GB"/>
          <w14:ligatures w14:val="none"/>
        </w:rPr>
        <w:t xml:space="preserve">The </w:t>
      </w:r>
      <w:r w:rsidR="003D71C9">
        <w:rPr>
          <w:rFonts w:ascii="Lato Light" w:eastAsia="Times New Roman" w:hAnsi="Lato Light" w:cs="Arial"/>
          <w:kern w:val="0"/>
          <w:lang w:eastAsia="en-GB"/>
          <w14:ligatures w14:val="none"/>
        </w:rPr>
        <w:t>mapping files</w:t>
      </w:r>
      <w:r w:rsidR="009827E5" w:rsidRPr="00006FAC">
        <w:rPr>
          <w:rFonts w:ascii="Lato Light" w:eastAsia="Times New Roman" w:hAnsi="Lato Light" w:cs="Arial"/>
          <w:kern w:val="0"/>
          <w:lang w:eastAsia="en-GB"/>
          <w14:ligatures w14:val="none"/>
        </w:rPr>
        <w:t xml:space="preserve"> should </w:t>
      </w:r>
      <w:r w:rsidR="003D71C9">
        <w:rPr>
          <w:rFonts w:ascii="Lato Light" w:eastAsia="Times New Roman" w:hAnsi="Lato Light" w:cs="Arial"/>
          <w:kern w:val="0"/>
          <w:lang w:eastAsia="en-GB"/>
          <w14:ligatures w14:val="none"/>
        </w:rPr>
        <w:t>contain</w:t>
      </w:r>
      <w:r w:rsidR="003D71C9" w:rsidRPr="00006FAC">
        <w:rPr>
          <w:rFonts w:ascii="Lato Light" w:eastAsia="Times New Roman" w:hAnsi="Lato Light" w:cs="Arial"/>
          <w:kern w:val="0"/>
          <w:lang w:eastAsia="en-GB"/>
          <w14:ligatures w14:val="none"/>
        </w:rPr>
        <w:t xml:space="preserve"> </w:t>
      </w:r>
      <w:r w:rsidR="009827E5" w:rsidRPr="00006FAC">
        <w:rPr>
          <w:rFonts w:ascii="Lato Light" w:eastAsia="Times New Roman" w:hAnsi="Lato Light" w:cs="Arial"/>
          <w:kern w:val="0"/>
          <w:lang w:eastAsia="en-GB"/>
          <w14:ligatures w14:val="none"/>
        </w:rPr>
        <w:t xml:space="preserve">the </w:t>
      </w:r>
      <w:r w:rsidRPr="00006FAC">
        <w:rPr>
          <w:rFonts w:ascii="Lato Light" w:eastAsia="Times New Roman" w:hAnsi="Lato Light" w:cs="Arial"/>
          <w:kern w:val="0"/>
          <w:lang w:eastAsia="en-GB"/>
          <w14:ligatures w14:val="none"/>
        </w:rPr>
        <w:t xml:space="preserve">habitats within the </w:t>
      </w:r>
      <w:r w:rsidR="003D71C9">
        <w:rPr>
          <w:rFonts w:ascii="Lato Light" w:eastAsia="Times New Roman" w:hAnsi="Lato Light" w:cs="Arial"/>
          <w:kern w:val="0"/>
          <w:lang w:eastAsia="en-GB"/>
          <w14:ligatures w14:val="none"/>
        </w:rPr>
        <w:t>project</w:t>
      </w:r>
      <w:r w:rsidR="003D71C9"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 xml:space="preserve">site </w:t>
      </w:r>
      <w:r w:rsidR="003D71C9">
        <w:rPr>
          <w:rFonts w:ascii="Lato Light" w:eastAsia="Times New Roman" w:hAnsi="Lato Light" w:cs="Arial"/>
          <w:kern w:val="0"/>
          <w:lang w:eastAsia="en-GB"/>
          <w14:ligatures w14:val="none"/>
        </w:rPr>
        <w:t xml:space="preserve">clearly </w:t>
      </w:r>
      <w:r w:rsidRPr="00006FAC">
        <w:rPr>
          <w:rFonts w:ascii="Lato Light" w:eastAsia="Times New Roman" w:hAnsi="Lato Light" w:cs="Arial"/>
          <w:kern w:val="0"/>
          <w:lang w:eastAsia="en-GB"/>
          <w14:ligatures w14:val="none"/>
        </w:rPr>
        <w:t xml:space="preserve">identified. </w:t>
      </w:r>
      <w:r w:rsidR="003D71C9">
        <w:rPr>
          <w:rFonts w:ascii="Lato Light" w:eastAsia="Times New Roman" w:hAnsi="Lato Light" w:cs="Arial"/>
          <w:kern w:val="0"/>
          <w:lang w:eastAsia="en-GB"/>
          <w14:ligatures w14:val="none"/>
        </w:rPr>
        <w:t>Please note that t</w:t>
      </w:r>
      <w:r w:rsidR="003D71C9" w:rsidRPr="00006FAC">
        <w:rPr>
          <w:rFonts w:ascii="Lato Light" w:eastAsia="Times New Roman" w:hAnsi="Lato Light" w:cs="Arial"/>
          <w:kern w:val="0"/>
          <w:lang w:eastAsia="en-GB"/>
          <w14:ligatures w14:val="none"/>
        </w:rPr>
        <w:t xml:space="preserve">here </w:t>
      </w:r>
      <w:r w:rsidRPr="00006FAC">
        <w:rPr>
          <w:rFonts w:ascii="Lato Light" w:eastAsia="Times New Roman" w:hAnsi="Lato Light" w:cs="Arial"/>
          <w:kern w:val="0"/>
          <w:lang w:eastAsia="en-GB"/>
          <w14:ligatures w14:val="none"/>
        </w:rPr>
        <w:t>are multiple habitat classification systems in use (</w:t>
      </w:r>
      <w:proofErr w:type="gramStart"/>
      <w:r w:rsidRPr="00006FAC">
        <w:rPr>
          <w:rFonts w:ascii="Lato Light" w:eastAsia="Times New Roman" w:hAnsi="Lato Light" w:cs="Arial"/>
          <w:kern w:val="0"/>
          <w:lang w:eastAsia="en-GB"/>
          <w14:ligatures w14:val="none"/>
        </w:rPr>
        <w:t>e</w:t>
      </w:r>
      <w:r w:rsidR="003D71C9">
        <w:rPr>
          <w:rFonts w:ascii="Lato Light" w:eastAsia="Times New Roman" w:hAnsi="Lato Light" w:cs="Arial"/>
          <w:kern w:val="0"/>
          <w:lang w:eastAsia="en-GB"/>
          <w14:ligatures w14:val="none"/>
        </w:rPr>
        <w:t>.</w:t>
      </w:r>
      <w:r w:rsidRPr="00006FAC">
        <w:rPr>
          <w:rFonts w:ascii="Lato Light" w:eastAsia="Times New Roman" w:hAnsi="Lato Light" w:cs="Arial"/>
          <w:kern w:val="0"/>
          <w:lang w:eastAsia="en-GB"/>
          <w14:ligatures w14:val="none"/>
        </w:rPr>
        <w:t>g</w:t>
      </w:r>
      <w:r w:rsidR="003D71C9">
        <w:rPr>
          <w:rFonts w:ascii="Lato Light" w:eastAsia="Times New Roman" w:hAnsi="Lato Light" w:cs="Arial"/>
          <w:kern w:val="0"/>
          <w:lang w:eastAsia="en-GB"/>
          <w14:ligatures w14:val="none"/>
        </w:rPr>
        <w:t>.</w:t>
      </w:r>
      <w:proofErr w:type="gramEnd"/>
      <w:r w:rsidRPr="00006FAC">
        <w:rPr>
          <w:rFonts w:ascii="Lato Light" w:eastAsia="Times New Roman" w:hAnsi="Lato Light" w:cs="Arial"/>
          <w:kern w:val="0"/>
          <w:lang w:eastAsia="en-GB"/>
          <w14:ligatures w14:val="none"/>
        </w:rPr>
        <w:t xml:space="preserve"> EUNIS, </w:t>
      </w:r>
      <w:proofErr w:type="spellStart"/>
      <w:r w:rsidRPr="00006FAC">
        <w:rPr>
          <w:rFonts w:ascii="Lato Light" w:eastAsia="Times New Roman" w:hAnsi="Lato Light" w:cs="Arial"/>
          <w:kern w:val="0"/>
          <w:lang w:eastAsia="en-GB"/>
          <w14:ligatures w14:val="none"/>
        </w:rPr>
        <w:t>UKHab</w:t>
      </w:r>
      <w:proofErr w:type="spellEnd"/>
      <w:r w:rsidRPr="00006FAC">
        <w:rPr>
          <w:rFonts w:ascii="Lato Light" w:eastAsia="Times New Roman" w:hAnsi="Lato Light" w:cs="Arial"/>
          <w:kern w:val="0"/>
          <w:lang w:eastAsia="en-GB"/>
          <w14:ligatures w14:val="none"/>
        </w:rPr>
        <w:t>, Phase 1 classification, IUCN Red List habitat classification scheme etc</w:t>
      </w:r>
      <w:r w:rsidR="003D71C9" w:rsidRPr="00006FAC">
        <w:rPr>
          <w:rFonts w:ascii="Lato Light" w:eastAsia="Times New Roman" w:hAnsi="Lato Light" w:cs="Arial"/>
          <w:kern w:val="0"/>
          <w:lang w:eastAsia="en-GB"/>
          <w14:ligatures w14:val="none"/>
        </w:rPr>
        <w:t>.)</w:t>
      </w:r>
      <w:r w:rsidR="003D71C9">
        <w:rPr>
          <w:rFonts w:ascii="Lato Light" w:eastAsia="Times New Roman" w:hAnsi="Lato Light" w:cs="Arial"/>
          <w:kern w:val="0"/>
          <w:lang w:eastAsia="en-GB"/>
          <w14:ligatures w14:val="none"/>
        </w:rPr>
        <w:t>, and as such in</w:t>
      </w:r>
      <w:r w:rsidR="009827E5" w:rsidRPr="00006FAC">
        <w:rPr>
          <w:rFonts w:ascii="Lato Light" w:eastAsia="Times New Roman" w:hAnsi="Lato Light" w:cs="Arial"/>
          <w:kern w:val="0"/>
          <w:lang w:eastAsia="en-GB"/>
          <w14:ligatures w14:val="none"/>
        </w:rPr>
        <w:t xml:space="preserve"> the written part of this question</w:t>
      </w:r>
      <w:r w:rsidR="003D71C9">
        <w:rPr>
          <w:rFonts w:ascii="Lato Light" w:eastAsia="Times New Roman" w:hAnsi="Lato Light" w:cs="Arial"/>
          <w:kern w:val="0"/>
          <w:lang w:eastAsia="en-GB"/>
          <w14:ligatures w14:val="none"/>
        </w:rPr>
        <w:t xml:space="preserve"> please</w:t>
      </w:r>
      <w:r w:rsidRPr="00006FAC">
        <w:rPr>
          <w:rFonts w:ascii="Lato Light" w:eastAsia="Times New Roman" w:hAnsi="Lato Light" w:cs="Arial"/>
          <w:kern w:val="0"/>
          <w:lang w:eastAsia="en-GB"/>
          <w14:ligatures w14:val="none"/>
        </w:rPr>
        <w:t xml:space="preserve"> identify which system is being followed for </w:t>
      </w:r>
      <w:r w:rsidR="003D71C9" w:rsidRPr="00006FAC">
        <w:rPr>
          <w:rFonts w:ascii="Lato Light" w:eastAsia="Times New Roman" w:hAnsi="Lato Light" w:cs="Arial"/>
          <w:kern w:val="0"/>
          <w:lang w:eastAsia="en-GB"/>
          <w14:ligatures w14:val="none"/>
        </w:rPr>
        <w:t xml:space="preserve">habitats </w:t>
      </w:r>
      <w:r w:rsidRPr="00006FAC">
        <w:rPr>
          <w:rFonts w:ascii="Lato Light" w:eastAsia="Times New Roman" w:hAnsi="Lato Light" w:cs="Arial"/>
          <w:kern w:val="0"/>
          <w:lang w:eastAsia="en-GB"/>
          <w14:ligatures w14:val="none"/>
        </w:rPr>
        <w:t>classification.</w:t>
      </w:r>
    </w:p>
    <w:p w14:paraId="00492B64" w14:textId="65059D09" w:rsidR="00A27BE7" w:rsidRPr="00006FAC" w:rsidRDefault="00803531" w:rsidP="001832FB">
      <w:pPr>
        <w:spacing w:after="0" w:line="240" w:lineRule="auto"/>
        <w:jc w:val="both"/>
        <w:rPr>
          <w:rFonts w:ascii="Lato Light" w:eastAsia="Times New Roman" w:hAnsi="Lato Light" w:cs="Arial"/>
          <w:kern w:val="0"/>
          <w:lang w:eastAsia="en-GB"/>
          <w14:ligatures w14:val="none"/>
        </w:rPr>
      </w:pPr>
      <w:r>
        <w:rPr>
          <w:rFonts w:ascii="Lato Light" w:eastAsia="Times New Roman" w:hAnsi="Lato Light" w:cs="Arial"/>
          <w:kern w:val="0"/>
          <w:lang w:eastAsia="en-GB"/>
          <w14:ligatures w14:val="none"/>
        </w:rPr>
        <w:br/>
      </w:r>
      <w:r w:rsidR="00A27BE7" w:rsidRPr="00C94828">
        <w:rPr>
          <w:rFonts w:ascii="Lato Light" w:eastAsia="Times New Roman" w:hAnsi="Lato Light" w:cs="Arial"/>
          <w:b/>
          <w:bCs/>
          <w:kern w:val="0"/>
          <w:lang w:eastAsia="en-GB"/>
          <w14:ligatures w14:val="none"/>
        </w:rPr>
        <w:t>Question 10:</w:t>
      </w:r>
      <w:r w:rsidR="00A27BE7" w:rsidRPr="00006FAC">
        <w:rPr>
          <w:rFonts w:ascii="Lato Light" w:eastAsia="Times New Roman" w:hAnsi="Lato Light" w:cs="Arial"/>
          <w:kern w:val="0"/>
          <w:lang w:eastAsia="en-GB"/>
          <w14:ligatures w14:val="none"/>
        </w:rPr>
        <w:t xml:space="preserve"> This question is designed to understand management practices in the preceding </w:t>
      </w:r>
      <w:r w:rsidR="003D71C9">
        <w:rPr>
          <w:rFonts w:ascii="Lato Light" w:eastAsia="Times New Roman" w:hAnsi="Lato Light" w:cs="Arial"/>
          <w:kern w:val="0"/>
          <w:lang w:eastAsia="en-GB"/>
          <w14:ligatures w14:val="none"/>
        </w:rPr>
        <w:t>five</w:t>
      </w:r>
      <w:r w:rsidR="00A27BE7" w:rsidRPr="00006FAC">
        <w:rPr>
          <w:rFonts w:ascii="Lato Light" w:eastAsia="Times New Roman" w:hAnsi="Lato Light" w:cs="Arial"/>
          <w:kern w:val="0"/>
          <w:lang w:eastAsia="en-GB"/>
          <w14:ligatures w14:val="none"/>
        </w:rPr>
        <w:t>-year period and how they would have impacted on the</w:t>
      </w:r>
      <w:r w:rsidR="003D71C9">
        <w:rPr>
          <w:rFonts w:ascii="Lato Light" w:eastAsia="Times New Roman" w:hAnsi="Lato Light" w:cs="Arial"/>
          <w:kern w:val="0"/>
          <w:lang w:eastAsia="en-GB"/>
          <w14:ligatures w14:val="none"/>
        </w:rPr>
        <w:t xml:space="preserve"> current</w:t>
      </w:r>
      <w:r w:rsidR="00A27BE7" w:rsidRPr="00006FAC">
        <w:rPr>
          <w:rFonts w:ascii="Lato Light" w:eastAsia="Times New Roman" w:hAnsi="Lato Light" w:cs="Arial"/>
          <w:kern w:val="0"/>
          <w:lang w:eastAsia="en-GB"/>
          <w14:ligatures w14:val="none"/>
        </w:rPr>
        <w:t xml:space="preserve"> biodiversity. Intensive arable farming practices (inputs of herbicides, pesticides and fertiliser plus regular ploughing) for example would be expected to have had a significant impact on biodiversity, but these have been completed as part of normal arable management. What is being assessed here is whether any additional measures outside normal management practices have been taken to reduce the</w:t>
      </w:r>
    </w:p>
    <w:p w14:paraId="19425350" w14:textId="2366542A" w:rsidR="00A27BE7" w:rsidRPr="00006FAC" w:rsidRDefault="00A27BE7" w:rsidP="001832FB">
      <w:pPr>
        <w:spacing w:after="0" w:line="240" w:lineRule="auto"/>
        <w:jc w:val="both"/>
        <w:rPr>
          <w:rFonts w:ascii="Lato Light" w:eastAsia="Times New Roman" w:hAnsi="Lato Light" w:cs="Arial"/>
          <w:kern w:val="0"/>
          <w:lang w:eastAsia="en-GB"/>
          <w14:ligatures w14:val="none"/>
        </w:rPr>
      </w:pPr>
      <w:r w:rsidRPr="00006FAC">
        <w:rPr>
          <w:rFonts w:ascii="Lato Light" w:eastAsia="Times New Roman" w:hAnsi="Lato Light" w:cs="Arial"/>
          <w:kern w:val="0"/>
          <w:lang w:eastAsia="en-GB"/>
          <w14:ligatures w14:val="none"/>
        </w:rPr>
        <w:t>biodiversity. For example</w:t>
      </w:r>
      <w:r w:rsidR="007E1ADB" w:rsidRPr="00006FAC">
        <w:rPr>
          <w:rFonts w:ascii="Lato Light" w:eastAsia="Times New Roman" w:hAnsi="Lato Light" w:cs="Arial"/>
          <w:kern w:val="0"/>
          <w:lang w:eastAsia="en-GB"/>
          <w14:ligatures w14:val="none"/>
        </w:rPr>
        <w:t>,</w:t>
      </w:r>
      <w:r w:rsidRPr="00006FAC">
        <w:rPr>
          <w:rFonts w:ascii="Lato Light" w:eastAsia="Times New Roman" w:hAnsi="Lato Light" w:cs="Arial"/>
          <w:kern w:val="0"/>
          <w:lang w:eastAsia="en-GB"/>
          <w14:ligatures w14:val="none"/>
        </w:rPr>
        <w:t xml:space="preserve"> a grassland site sprayed with </w:t>
      </w:r>
      <w:r w:rsidR="00667E1A" w:rsidRPr="00006FAC">
        <w:rPr>
          <w:rFonts w:ascii="Lato Light" w:eastAsia="Times New Roman" w:hAnsi="Lato Light" w:cs="Arial"/>
          <w:kern w:val="0"/>
          <w:lang w:eastAsia="en-GB"/>
          <w14:ligatures w14:val="none"/>
        </w:rPr>
        <w:t>glyphosate</w:t>
      </w:r>
      <w:r w:rsidRPr="00006FAC">
        <w:rPr>
          <w:rFonts w:ascii="Lato Light" w:eastAsia="Times New Roman" w:hAnsi="Lato Light" w:cs="Arial"/>
          <w:kern w:val="0"/>
          <w:lang w:eastAsia="en-GB"/>
          <w14:ligatures w14:val="none"/>
        </w:rPr>
        <w:t>, immediately prior to an application would be considered an attempt by the applicant to artificially reduce the biodiversity value of the submitted site in order to obtain a higher uplift in biodiversity in future years.</w:t>
      </w:r>
    </w:p>
    <w:p w14:paraId="44348962" w14:textId="77777777" w:rsidR="00A27BE7" w:rsidRPr="00006FAC" w:rsidRDefault="00A27BE7" w:rsidP="001832FB">
      <w:pPr>
        <w:spacing w:after="0" w:line="240" w:lineRule="auto"/>
        <w:jc w:val="both"/>
        <w:rPr>
          <w:rFonts w:ascii="Lato Light" w:eastAsia="Times New Roman" w:hAnsi="Lato Light" w:cs="Arial"/>
          <w:kern w:val="0"/>
          <w:lang w:eastAsia="en-GB"/>
          <w14:ligatures w14:val="none"/>
        </w:rPr>
      </w:pPr>
    </w:p>
    <w:p w14:paraId="12B22DD5" w14:textId="7021E122" w:rsidR="00A27BE7" w:rsidRPr="00006FAC" w:rsidRDefault="00A27BE7" w:rsidP="001832FB">
      <w:pPr>
        <w:spacing w:after="0" w:line="240" w:lineRule="auto"/>
        <w:jc w:val="both"/>
        <w:rPr>
          <w:rFonts w:ascii="Lato Light" w:eastAsia="Times New Roman" w:hAnsi="Lato Light" w:cs="Arial"/>
          <w:kern w:val="0"/>
          <w:lang w:eastAsia="en-GB"/>
          <w14:ligatures w14:val="none"/>
        </w:rPr>
      </w:pPr>
      <w:r w:rsidRPr="00C94828">
        <w:rPr>
          <w:rFonts w:ascii="Lato Light" w:eastAsia="Times New Roman" w:hAnsi="Lato Light" w:cs="Arial"/>
          <w:b/>
          <w:bCs/>
          <w:kern w:val="0"/>
          <w:lang w:eastAsia="en-GB"/>
          <w14:ligatures w14:val="none"/>
        </w:rPr>
        <w:t>Question 11:</w:t>
      </w:r>
      <w:r w:rsidR="003D71C9">
        <w:rPr>
          <w:rFonts w:ascii="Lato Light" w:eastAsia="Times New Roman" w:hAnsi="Lato Light" w:cs="Arial"/>
          <w:b/>
          <w:bCs/>
          <w:kern w:val="0"/>
          <w:lang w:eastAsia="en-GB"/>
          <w14:ligatures w14:val="none"/>
        </w:rPr>
        <w:t xml:space="preserve"> </w:t>
      </w:r>
      <w:r w:rsidRPr="00006FAC">
        <w:rPr>
          <w:rFonts w:ascii="Lato Light" w:eastAsia="Times New Roman" w:hAnsi="Lato Light" w:cs="Arial"/>
          <w:kern w:val="0"/>
          <w:lang w:eastAsia="en-GB"/>
          <w14:ligatures w14:val="none"/>
        </w:rPr>
        <w:t xml:space="preserve">If there are multiple </w:t>
      </w:r>
      <w:r w:rsidR="003D71C9">
        <w:rPr>
          <w:rFonts w:ascii="Lato Light" w:eastAsia="Times New Roman" w:hAnsi="Lato Light" w:cs="Arial"/>
          <w:kern w:val="0"/>
          <w:lang w:eastAsia="en-GB"/>
          <w14:ligatures w14:val="none"/>
        </w:rPr>
        <w:t>land tenures or ownerships</w:t>
      </w:r>
      <w:r w:rsidRPr="00006FAC">
        <w:rPr>
          <w:rFonts w:ascii="Lato Light" w:eastAsia="Times New Roman" w:hAnsi="Lato Light" w:cs="Arial"/>
          <w:kern w:val="0"/>
          <w:lang w:eastAsia="en-GB"/>
          <w14:ligatures w14:val="none"/>
        </w:rPr>
        <w:t xml:space="preserve">, </w:t>
      </w:r>
      <w:r w:rsidR="003D71C9">
        <w:rPr>
          <w:rFonts w:ascii="Lato Light" w:eastAsia="Times New Roman" w:hAnsi="Lato Light" w:cs="Arial"/>
          <w:kern w:val="0"/>
          <w:lang w:eastAsia="en-GB"/>
          <w14:ligatures w14:val="none"/>
        </w:rPr>
        <w:t>a map outlining the</w:t>
      </w:r>
      <w:r w:rsidRPr="00006FAC">
        <w:rPr>
          <w:rFonts w:ascii="Lato Light" w:eastAsia="Times New Roman" w:hAnsi="Lato Light" w:cs="Arial"/>
          <w:kern w:val="0"/>
          <w:lang w:eastAsia="en-GB"/>
          <w14:ligatures w14:val="none"/>
        </w:rPr>
        <w:t xml:space="preserve"> boundaries</w:t>
      </w:r>
      <w:r w:rsidR="003D71C9">
        <w:rPr>
          <w:rFonts w:ascii="Lato Light" w:eastAsia="Times New Roman" w:hAnsi="Lato Light" w:cs="Arial"/>
          <w:kern w:val="0"/>
          <w:lang w:eastAsia="en-GB"/>
          <w14:ligatures w14:val="none"/>
        </w:rPr>
        <w:t xml:space="preserve"> of</w:t>
      </w:r>
      <w:r w:rsidRPr="00006FAC">
        <w:rPr>
          <w:rFonts w:ascii="Lato Light" w:eastAsia="Times New Roman" w:hAnsi="Lato Light" w:cs="Arial"/>
          <w:kern w:val="0"/>
          <w:lang w:eastAsia="en-GB"/>
          <w14:ligatures w14:val="none"/>
        </w:rPr>
        <w:t xml:space="preserve"> for each </w:t>
      </w:r>
      <w:r w:rsidR="003D71C9">
        <w:rPr>
          <w:rFonts w:ascii="Lato Light" w:eastAsia="Times New Roman" w:hAnsi="Lato Light" w:cs="Arial"/>
          <w:kern w:val="0"/>
          <w:lang w:eastAsia="en-GB"/>
          <w14:ligatures w14:val="none"/>
        </w:rPr>
        <w:t>type/</w:t>
      </w:r>
      <w:r w:rsidRPr="00006FAC">
        <w:rPr>
          <w:rFonts w:ascii="Lato Light" w:eastAsia="Times New Roman" w:hAnsi="Lato Light" w:cs="Arial"/>
          <w:kern w:val="0"/>
          <w:lang w:eastAsia="en-GB"/>
          <w14:ligatures w14:val="none"/>
        </w:rPr>
        <w:t>person</w:t>
      </w:r>
      <w:r w:rsidR="003D71C9">
        <w:rPr>
          <w:rFonts w:ascii="Lato Light" w:eastAsia="Times New Roman" w:hAnsi="Lato Light" w:cs="Arial"/>
          <w:kern w:val="0"/>
          <w:lang w:eastAsia="en-GB"/>
          <w14:ligatures w14:val="none"/>
        </w:rPr>
        <w:t>/organization</w:t>
      </w:r>
      <w:r w:rsidRPr="00006FAC">
        <w:rPr>
          <w:rFonts w:ascii="Lato Light" w:eastAsia="Times New Roman" w:hAnsi="Lato Light" w:cs="Arial"/>
          <w:kern w:val="0"/>
          <w:lang w:eastAsia="en-GB"/>
          <w14:ligatures w14:val="none"/>
        </w:rPr>
        <w:t xml:space="preserve"> identified</w:t>
      </w:r>
      <w:r w:rsidR="003D71C9">
        <w:rPr>
          <w:rFonts w:ascii="Lato Light" w:eastAsia="Times New Roman" w:hAnsi="Lato Light" w:cs="Arial"/>
          <w:kern w:val="0"/>
          <w:lang w:eastAsia="en-GB"/>
          <w14:ligatures w14:val="none"/>
        </w:rPr>
        <w:t xml:space="preserve"> is mandatory</w:t>
      </w:r>
      <w:r w:rsidRPr="00006FAC">
        <w:rPr>
          <w:rFonts w:ascii="Lato Light" w:eastAsia="Times New Roman" w:hAnsi="Lato Light" w:cs="Arial"/>
          <w:kern w:val="0"/>
          <w:lang w:eastAsia="en-GB"/>
          <w14:ligatures w14:val="none"/>
        </w:rPr>
        <w:t>.</w:t>
      </w:r>
      <w:r w:rsidR="003D71C9" w:rsidRPr="003D71C9">
        <w:rPr>
          <w:rFonts w:ascii="Lato Light" w:eastAsia="Times New Roman" w:hAnsi="Lato Light" w:cs="Arial"/>
          <w:kern w:val="0"/>
          <w:lang w:eastAsia="en-GB"/>
          <w14:ligatures w14:val="none"/>
        </w:rPr>
        <w:t xml:space="preserve"> </w:t>
      </w:r>
      <w:r w:rsidR="00485CE3">
        <w:rPr>
          <w:rFonts w:ascii="Lato Light" w:eastAsia="Times New Roman" w:hAnsi="Lato Light" w:cs="Arial"/>
          <w:kern w:val="0"/>
          <w:lang w:eastAsia="en-GB"/>
          <w14:ligatures w14:val="none"/>
        </w:rPr>
        <w:t>As t</w:t>
      </w:r>
      <w:r w:rsidR="00485CE3" w:rsidRPr="00006FAC">
        <w:rPr>
          <w:rFonts w:ascii="Lato Light" w:eastAsia="Times New Roman" w:hAnsi="Lato Light" w:cs="Arial"/>
          <w:kern w:val="0"/>
          <w:lang w:eastAsia="en-GB"/>
          <w14:ligatures w14:val="none"/>
        </w:rPr>
        <w:t>here can be many forms of land occupancy (</w:t>
      </w:r>
      <w:proofErr w:type="gramStart"/>
      <w:r w:rsidR="00485CE3" w:rsidRPr="00006FAC">
        <w:rPr>
          <w:rFonts w:ascii="Lato Light" w:eastAsia="Times New Roman" w:hAnsi="Lato Light" w:cs="Arial"/>
          <w:kern w:val="0"/>
          <w:lang w:eastAsia="en-GB"/>
          <w14:ligatures w14:val="none"/>
        </w:rPr>
        <w:t>e.g.</w:t>
      </w:r>
      <w:proofErr w:type="gramEnd"/>
      <w:r w:rsidR="00485CE3" w:rsidRPr="00006FAC">
        <w:rPr>
          <w:rFonts w:ascii="Lato Light" w:eastAsia="Times New Roman" w:hAnsi="Lato Light" w:cs="Arial"/>
          <w:kern w:val="0"/>
          <w:lang w:eastAsia="en-GB"/>
          <w14:ligatures w14:val="none"/>
        </w:rPr>
        <w:t xml:space="preserve"> tenancies, lease holders, community owned village land etc.),</w:t>
      </w:r>
      <w:r w:rsidR="00485CE3">
        <w:rPr>
          <w:rFonts w:ascii="Lato Light" w:eastAsia="Times New Roman" w:hAnsi="Lato Light" w:cs="Arial"/>
          <w:kern w:val="0"/>
          <w:lang w:eastAsia="en-GB"/>
          <w14:ligatures w14:val="none"/>
        </w:rPr>
        <w:t xml:space="preserve"> </w:t>
      </w:r>
      <w:r w:rsidR="00485CE3" w:rsidRPr="00006FAC">
        <w:rPr>
          <w:rFonts w:ascii="Lato Light" w:eastAsia="Times New Roman" w:hAnsi="Lato Light" w:cs="Arial"/>
          <w:kern w:val="0"/>
          <w:lang w:eastAsia="en-GB"/>
          <w14:ligatures w14:val="none"/>
        </w:rPr>
        <w:t xml:space="preserve">please ensure any such occupancy is overlaid on the ownership map. </w:t>
      </w:r>
      <w:r w:rsidR="003D71C9">
        <w:rPr>
          <w:rFonts w:ascii="Lato Light" w:eastAsia="Times New Roman" w:hAnsi="Lato Light" w:cs="Arial"/>
          <w:kern w:val="0"/>
          <w:lang w:eastAsia="en-GB"/>
          <w14:ligatures w14:val="none"/>
        </w:rPr>
        <w:t>Please note that in addition to looking at the map figure included in the review form,</w:t>
      </w:r>
      <w:r w:rsidR="003D71C9" w:rsidRPr="00006FAC">
        <w:rPr>
          <w:rFonts w:ascii="Lato Light" w:eastAsia="Times New Roman" w:hAnsi="Lato Light" w:cs="Arial"/>
          <w:kern w:val="0"/>
          <w:lang w:eastAsia="en-GB"/>
          <w14:ligatures w14:val="none"/>
        </w:rPr>
        <w:t xml:space="preserve"> </w:t>
      </w:r>
      <w:r w:rsidR="003D71C9">
        <w:rPr>
          <w:rFonts w:ascii="Lato Light" w:eastAsia="Times New Roman" w:hAnsi="Lato Light" w:cs="Arial"/>
          <w:kern w:val="0"/>
          <w:lang w:eastAsia="en-GB"/>
          <w14:ligatures w14:val="none"/>
        </w:rPr>
        <w:t xml:space="preserve">the </w:t>
      </w:r>
      <w:r w:rsidR="003D71C9" w:rsidRPr="00006FAC">
        <w:rPr>
          <w:rFonts w:ascii="Lato Light" w:eastAsia="Times New Roman" w:hAnsi="Lato Light" w:cs="Arial"/>
          <w:kern w:val="0"/>
          <w:lang w:eastAsia="en-GB"/>
          <w14:ligatures w14:val="none"/>
        </w:rPr>
        <w:t>reviewers will be checking</w:t>
      </w:r>
      <w:r w:rsidR="003D71C9">
        <w:rPr>
          <w:rFonts w:ascii="Lato Light" w:eastAsia="Times New Roman" w:hAnsi="Lato Light" w:cs="Arial"/>
          <w:kern w:val="0"/>
          <w:lang w:eastAsia="en-GB"/>
          <w14:ligatures w14:val="none"/>
        </w:rPr>
        <w:t xml:space="preserve"> </w:t>
      </w:r>
      <w:r w:rsidR="003D71C9" w:rsidRPr="00006FAC">
        <w:rPr>
          <w:rFonts w:ascii="Lato Light" w:eastAsia="Times New Roman" w:hAnsi="Lato Light" w:cs="Arial"/>
          <w:kern w:val="0"/>
          <w:lang w:eastAsia="en-GB"/>
          <w14:ligatures w14:val="none"/>
        </w:rPr>
        <w:t>th</w:t>
      </w:r>
      <w:r w:rsidR="003D71C9">
        <w:rPr>
          <w:rFonts w:ascii="Lato Light" w:eastAsia="Times New Roman" w:hAnsi="Lato Light" w:cs="Arial"/>
          <w:kern w:val="0"/>
          <w:lang w:eastAsia="en-GB"/>
          <w14:ligatures w14:val="none"/>
        </w:rPr>
        <w:t>e</w:t>
      </w:r>
      <w:r w:rsidR="003D71C9" w:rsidRPr="00006FAC">
        <w:rPr>
          <w:rFonts w:ascii="Lato Light" w:eastAsia="Times New Roman" w:hAnsi="Lato Light" w:cs="Arial"/>
          <w:kern w:val="0"/>
          <w:lang w:eastAsia="en-GB"/>
          <w14:ligatures w14:val="none"/>
        </w:rPr>
        <w:t xml:space="preserve"> </w:t>
      </w:r>
      <w:r w:rsidR="003D71C9" w:rsidRPr="003D71C9">
        <w:rPr>
          <w:rFonts w:ascii="Lato Light" w:eastAsia="Times New Roman" w:hAnsi="Lato Light" w:cs="Arial"/>
          <w:kern w:val="0"/>
          <w:lang w:eastAsia="en-GB"/>
          <w14:ligatures w14:val="none"/>
        </w:rPr>
        <w:t>mapping files (shapefile or .</w:t>
      </w:r>
      <w:proofErr w:type="spellStart"/>
      <w:r w:rsidR="003D71C9" w:rsidRPr="003D71C9">
        <w:rPr>
          <w:rFonts w:ascii="Lato Light" w:eastAsia="Times New Roman" w:hAnsi="Lato Light" w:cs="Arial"/>
          <w:kern w:val="0"/>
          <w:lang w:eastAsia="en-GB"/>
          <w14:ligatures w14:val="none"/>
        </w:rPr>
        <w:t>kml</w:t>
      </w:r>
      <w:proofErr w:type="spellEnd"/>
      <w:r w:rsidR="003D71C9" w:rsidRPr="003D71C9">
        <w:rPr>
          <w:rFonts w:ascii="Lato Light" w:eastAsia="Times New Roman" w:hAnsi="Lato Light" w:cs="Arial"/>
          <w:kern w:val="0"/>
          <w:lang w:eastAsia="en-GB"/>
          <w14:ligatures w14:val="none"/>
        </w:rPr>
        <w:t xml:space="preserve"> format) used to put together the provided maps (along with their metadata information)</w:t>
      </w:r>
      <w:r w:rsidR="003D71C9" w:rsidRPr="00006FAC">
        <w:rPr>
          <w:rFonts w:ascii="Lato Light" w:eastAsia="Times New Roman" w:hAnsi="Lato Light" w:cs="Arial"/>
          <w:kern w:val="0"/>
          <w:lang w:eastAsia="en-GB"/>
          <w14:ligatures w14:val="none"/>
        </w:rPr>
        <w:t>.</w:t>
      </w:r>
      <w:r w:rsidR="003D71C9">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 xml:space="preserve">If there is </w:t>
      </w:r>
      <w:r w:rsidR="00485CE3">
        <w:rPr>
          <w:rFonts w:ascii="Lato Light" w:eastAsia="Times New Roman" w:hAnsi="Lato Light" w:cs="Arial"/>
          <w:kern w:val="0"/>
          <w:lang w:eastAsia="en-GB"/>
          <w14:ligatures w14:val="none"/>
        </w:rPr>
        <w:t>only a</w:t>
      </w:r>
      <w:r w:rsidR="00485CE3"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 xml:space="preserve">single </w:t>
      </w:r>
      <w:r w:rsidR="00485CE3">
        <w:rPr>
          <w:rFonts w:ascii="Lato Light" w:eastAsia="Times New Roman" w:hAnsi="Lato Light" w:cs="Arial"/>
          <w:kern w:val="0"/>
          <w:lang w:eastAsia="en-GB"/>
          <w14:ligatures w14:val="none"/>
        </w:rPr>
        <w:t>land tenure or ownership</w:t>
      </w:r>
      <w:r w:rsidRPr="00006FAC">
        <w:rPr>
          <w:rFonts w:ascii="Lato Light" w:eastAsia="Times New Roman" w:hAnsi="Lato Light" w:cs="Arial"/>
          <w:kern w:val="0"/>
          <w:lang w:eastAsia="en-GB"/>
          <w14:ligatures w14:val="none"/>
        </w:rPr>
        <w:t xml:space="preserve"> for the whole submitted </w:t>
      </w:r>
      <w:r w:rsidR="00CF580F" w:rsidRPr="00006FAC">
        <w:rPr>
          <w:rFonts w:ascii="Lato Light" w:eastAsia="Times New Roman" w:hAnsi="Lato Light" w:cs="Arial"/>
          <w:kern w:val="0"/>
          <w:lang w:eastAsia="en-GB"/>
          <w14:ligatures w14:val="none"/>
        </w:rPr>
        <w:t>area,</w:t>
      </w:r>
      <w:r w:rsidRPr="00006FAC">
        <w:rPr>
          <w:rFonts w:ascii="Lato Light" w:eastAsia="Times New Roman" w:hAnsi="Lato Light" w:cs="Arial"/>
          <w:kern w:val="0"/>
          <w:lang w:eastAsia="en-GB"/>
          <w14:ligatures w14:val="none"/>
        </w:rPr>
        <w:t xml:space="preserve"> then </w:t>
      </w:r>
      <w:r w:rsidR="00485CE3">
        <w:rPr>
          <w:rFonts w:ascii="Lato Light" w:eastAsia="Times New Roman" w:hAnsi="Lato Light" w:cs="Arial"/>
          <w:kern w:val="0"/>
          <w:lang w:eastAsia="en-GB"/>
          <w14:ligatures w14:val="none"/>
        </w:rPr>
        <w:t>this</w:t>
      </w:r>
      <w:r w:rsidR="00485CE3"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 xml:space="preserve">just needs to be identified in the </w:t>
      </w:r>
      <w:r w:rsidR="00485CE3">
        <w:rPr>
          <w:rFonts w:ascii="Lato Light" w:eastAsia="Times New Roman" w:hAnsi="Lato Light" w:cs="Arial"/>
          <w:kern w:val="0"/>
          <w:lang w:eastAsia="en-GB"/>
          <w14:ligatures w14:val="none"/>
        </w:rPr>
        <w:t xml:space="preserve">text </w:t>
      </w:r>
      <w:r w:rsidRPr="00006FAC">
        <w:rPr>
          <w:rFonts w:ascii="Lato Light" w:eastAsia="Times New Roman" w:hAnsi="Lato Light" w:cs="Arial"/>
          <w:kern w:val="0"/>
          <w:lang w:eastAsia="en-GB"/>
          <w14:ligatures w14:val="none"/>
        </w:rPr>
        <w:t xml:space="preserve">description. </w:t>
      </w:r>
    </w:p>
    <w:p w14:paraId="4FC78042" w14:textId="77777777" w:rsidR="00A27BE7" w:rsidRPr="00006FAC" w:rsidRDefault="00A27BE7" w:rsidP="001832FB">
      <w:pPr>
        <w:spacing w:after="0" w:line="240" w:lineRule="auto"/>
        <w:jc w:val="both"/>
        <w:rPr>
          <w:rFonts w:ascii="Lato Light" w:eastAsia="Times New Roman" w:hAnsi="Lato Light" w:cs="Arial"/>
          <w:kern w:val="0"/>
          <w:lang w:eastAsia="en-GB"/>
          <w14:ligatures w14:val="none"/>
        </w:rPr>
      </w:pPr>
    </w:p>
    <w:p w14:paraId="37F9F270" w14:textId="00FE458C" w:rsidR="00A27BE7" w:rsidRPr="00006FAC" w:rsidRDefault="00A27BE7" w:rsidP="001832FB">
      <w:pPr>
        <w:spacing w:after="0" w:line="240" w:lineRule="auto"/>
        <w:jc w:val="both"/>
        <w:rPr>
          <w:rFonts w:ascii="Lato Light" w:eastAsia="Times New Roman" w:hAnsi="Lato Light" w:cs="Arial"/>
          <w:kern w:val="0"/>
          <w:lang w:eastAsia="en-GB"/>
          <w14:ligatures w14:val="none"/>
        </w:rPr>
      </w:pPr>
      <w:r w:rsidRPr="00C94828">
        <w:rPr>
          <w:rFonts w:ascii="Lato Light" w:eastAsia="Times New Roman" w:hAnsi="Lato Light" w:cs="Arial"/>
          <w:b/>
          <w:bCs/>
          <w:kern w:val="0"/>
          <w:lang w:eastAsia="en-GB"/>
          <w14:ligatures w14:val="none"/>
        </w:rPr>
        <w:t xml:space="preserve">Question </w:t>
      </w:r>
      <w:r w:rsidR="00485CE3" w:rsidRPr="00C94828">
        <w:rPr>
          <w:rFonts w:ascii="Lato Light" w:eastAsia="Times New Roman" w:hAnsi="Lato Light" w:cs="Arial"/>
          <w:b/>
          <w:bCs/>
          <w:kern w:val="0"/>
          <w:lang w:eastAsia="en-GB"/>
          <w14:ligatures w14:val="none"/>
        </w:rPr>
        <w:t>12</w:t>
      </w:r>
      <w:r w:rsidRPr="00C94828">
        <w:rPr>
          <w:rFonts w:ascii="Lato Light" w:eastAsia="Times New Roman" w:hAnsi="Lato Light" w:cs="Arial"/>
          <w:b/>
          <w:bCs/>
          <w:kern w:val="0"/>
          <w:lang w:eastAsia="en-GB"/>
          <w14:ligatures w14:val="none"/>
        </w:rPr>
        <w:t>:</w:t>
      </w:r>
      <w:r w:rsidRPr="00006FAC">
        <w:rPr>
          <w:rFonts w:ascii="Lato Light" w:eastAsia="Times New Roman" w:hAnsi="Lato Light" w:cs="Arial"/>
          <w:kern w:val="0"/>
          <w:lang w:eastAsia="en-GB"/>
          <w14:ligatures w14:val="none"/>
        </w:rPr>
        <w:t xml:space="preserve"> Projects should have a minimum time</w:t>
      </w:r>
      <w:r w:rsidR="00626AB5">
        <w:rPr>
          <w:rFonts w:ascii="Lato Light" w:eastAsia="Times New Roman" w:hAnsi="Lato Light" w:cs="Arial"/>
          <w:kern w:val="0"/>
          <w:lang w:eastAsia="en-GB"/>
          <w14:ligatures w14:val="none"/>
        </w:rPr>
        <w:t>-</w:t>
      </w:r>
      <w:r w:rsidRPr="00006FAC">
        <w:rPr>
          <w:rFonts w:ascii="Lato Light" w:eastAsia="Times New Roman" w:hAnsi="Lato Light" w:cs="Arial"/>
          <w:kern w:val="0"/>
          <w:lang w:eastAsia="en-GB"/>
          <w14:ligatures w14:val="none"/>
        </w:rPr>
        <w:t xml:space="preserve">period of 20 </w:t>
      </w:r>
      <w:r w:rsidR="00485CE3" w:rsidRPr="00006FAC">
        <w:rPr>
          <w:rFonts w:ascii="Lato Light" w:eastAsia="Times New Roman" w:hAnsi="Lato Light" w:cs="Arial"/>
          <w:kern w:val="0"/>
          <w:lang w:eastAsia="en-GB"/>
          <w14:ligatures w14:val="none"/>
        </w:rPr>
        <w:t>years,</w:t>
      </w:r>
      <w:r w:rsidRPr="00006FAC">
        <w:rPr>
          <w:rFonts w:ascii="Lato Light" w:eastAsia="Times New Roman" w:hAnsi="Lato Light" w:cs="Arial"/>
          <w:kern w:val="0"/>
          <w:lang w:eastAsia="en-GB"/>
          <w14:ligatures w14:val="none"/>
        </w:rPr>
        <w:t xml:space="preserve"> but longer periods are desirable in order to demonstrate permanence.</w:t>
      </w:r>
    </w:p>
    <w:p w14:paraId="370F4378" w14:textId="77777777" w:rsidR="00A27BE7" w:rsidRPr="00006FAC" w:rsidRDefault="00A27BE7" w:rsidP="001832FB">
      <w:pPr>
        <w:spacing w:after="0" w:line="240" w:lineRule="auto"/>
        <w:jc w:val="both"/>
        <w:rPr>
          <w:rFonts w:ascii="Lato Light" w:eastAsia="Times New Roman" w:hAnsi="Lato Light" w:cs="Arial"/>
          <w:kern w:val="0"/>
          <w:lang w:eastAsia="en-GB"/>
          <w14:ligatures w14:val="none"/>
        </w:rPr>
      </w:pPr>
    </w:p>
    <w:p w14:paraId="60814F41" w14:textId="649BFD7A" w:rsidR="00A27BE7" w:rsidRPr="00006FAC" w:rsidRDefault="00A27BE7" w:rsidP="001832FB">
      <w:pPr>
        <w:spacing w:after="0" w:line="240" w:lineRule="auto"/>
        <w:jc w:val="both"/>
        <w:rPr>
          <w:rFonts w:ascii="Lato Light" w:eastAsia="Times New Roman" w:hAnsi="Lato Light" w:cs="Arial"/>
          <w:kern w:val="0"/>
          <w:lang w:eastAsia="en-GB"/>
          <w14:ligatures w14:val="none"/>
        </w:rPr>
      </w:pPr>
      <w:r w:rsidRPr="00C94828">
        <w:rPr>
          <w:rFonts w:ascii="Lato Light" w:eastAsia="Times New Roman" w:hAnsi="Lato Light" w:cs="Arial"/>
          <w:b/>
          <w:bCs/>
          <w:kern w:val="0"/>
          <w:lang w:eastAsia="en-GB"/>
          <w14:ligatures w14:val="none"/>
        </w:rPr>
        <w:t xml:space="preserve">Question </w:t>
      </w:r>
      <w:r w:rsidR="00485CE3" w:rsidRPr="00C94828">
        <w:rPr>
          <w:rFonts w:ascii="Lato Light" w:eastAsia="Times New Roman" w:hAnsi="Lato Light" w:cs="Arial"/>
          <w:b/>
          <w:bCs/>
          <w:kern w:val="0"/>
          <w:lang w:eastAsia="en-GB"/>
          <w14:ligatures w14:val="none"/>
        </w:rPr>
        <w:t>13</w:t>
      </w:r>
      <w:r w:rsidRPr="00C94828">
        <w:rPr>
          <w:rFonts w:ascii="Lato Light" w:eastAsia="Times New Roman" w:hAnsi="Lato Light" w:cs="Arial"/>
          <w:b/>
          <w:bCs/>
          <w:kern w:val="0"/>
          <w:lang w:eastAsia="en-GB"/>
          <w14:ligatures w14:val="none"/>
        </w:rPr>
        <w:t>:</w:t>
      </w:r>
      <w:r w:rsidRPr="00006FAC">
        <w:rPr>
          <w:rFonts w:ascii="Lato Light" w:eastAsia="Times New Roman" w:hAnsi="Lato Light" w:cs="Arial"/>
          <w:kern w:val="0"/>
          <w:lang w:eastAsia="en-GB"/>
          <w14:ligatures w14:val="none"/>
        </w:rPr>
        <w:t xml:space="preserve"> This question should </w:t>
      </w:r>
      <w:r w:rsidR="009827E5" w:rsidRPr="00006FAC">
        <w:rPr>
          <w:rFonts w:ascii="Lato Light" w:eastAsia="Times New Roman" w:hAnsi="Lato Light" w:cs="Arial"/>
          <w:kern w:val="0"/>
          <w:lang w:eastAsia="en-GB"/>
          <w14:ligatures w14:val="none"/>
        </w:rPr>
        <w:t>describe in a maximum of 500 words</w:t>
      </w:r>
      <w:r w:rsidR="00485CE3">
        <w:rPr>
          <w:rFonts w:ascii="Lato Light" w:eastAsia="Times New Roman" w:hAnsi="Lato Light" w:cs="Arial"/>
          <w:kern w:val="0"/>
          <w:lang w:eastAsia="en-GB"/>
          <w14:ligatures w14:val="none"/>
        </w:rPr>
        <w:t xml:space="preserve"> </w:t>
      </w:r>
      <w:r w:rsidR="00485CE3" w:rsidRPr="00485CE3">
        <w:rPr>
          <w:rFonts w:ascii="Lato Light" w:eastAsia="Times New Roman" w:hAnsi="Lato Light" w:cs="Arial"/>
          <w:kern w:val="0"/>
          <w:lang w:eastAsia="en-GB"/>
          <w14:ligatures w14:val="none"/>
        </w:rPr>
        <w:t>the interventions to be implemented at project initiation and how the site will be managed over the duration of the project period in order to improve biodiversity in the project site</w:t>
      </w:r>
      <w:r w:rsidRPr="00006FAC">
        <w:rPr>
          <w:rFonts w:ascii="Lato Light" w:eastAsia="Times New Roman" w:hAnsi="Lato Light" w:cs="Arial"/>
          <w:kern w:val="0"/>
          <w:lang w:eastAsia="en-GB"/>
          <w14:ligatures w14:val="none"/>
        </w:rPr>
        <w:t>.</w:t>
      </w:r>
      <w:r w:rsidR="00485CE3">
        <w:rPr>
          <w:rFonts w:ascii="Lato Light" w:eastAsia="Times New Roman" w:hAnsi="Lato Light" w:cs="Arial"/>
          <w:kern w:val="0"/>
          <w:lang w:eastAsia="en-GB"/>
          <w14:ligatures w14:val="none"/>
        </w:rPr>
        <w:t xml:space="preserve"> </w:t>
      </w:r>
      <w:r w:rsidR="00485CE3" w:rsidRPr="00485CE3">
        <w:rPr>
          <w:rFonts w:ascii="Lato Light" w:eastAsia="Times New Roman" w:hAnsi="Lato Light" w:cs="Arial"/>
          <w:kern w:val="0"/>
          <w:lang w:eastAsia="en-GB"/>
          <w14:ligatures w14:val="none"/>
        </w:rPr>
        <w:t>If it is easier, you can also reply to this question in a table format identifying the various actions and timescales.</w:t>
      </w:r>
      <w:bookmarkStart w:id="0" w:name="_Hlk147138611"/>
    </w:p>
    <w:bookmarkEnd w:id="0"/>
    <w:p w14:paraId="73F7D841" w14:textId="77777777" w:rsidR="00A27BE7" w:rsidRPr="00006FAC" w:rsidRDefault="00A27BE7" w:rsidP="001832FB">
      <w:pPr>
        <w:spacing w:after="0" w:line="240" w:lineRule="auto"/>
        <w:jc w:val="both"/>
        <w:rPr>
          <w:rFonts w:ascii="Lato Light" w:eastAsia="Times New Roman" w:hAnsi="Lato Light" w:cs="Arial"/>
          <w:kern w:val="0"/>
          <w:lang w:eastAsia="en-GB"/>
          <w14:ligatures w14:val="none"/>
        </w:rPr>
      </w:pPr>
    </w:p>
    <w:p w14:paraId="0E9921AC" w14:textId="692C8461" w:rsidR="00A27BE7" w:rsidRPr="00006FAC" w:rsidRDefault="00A27BE7" w:rsidP="001832FB">
      <w:pPr>
        <w:spacing w:after="0" w:line="240" w:lineRule="auto"/>
        <w:jc w:val="both"/>
        <w:rPr>
          <w:rFonts w:ascii="Lato Light" w:eastAsia="Times New Roman" w:hAnsi="Lato Light" w:cs="Arial"/>
          <w:kern w:val="0"/>
          <w:lang w:eastAsia="en-GB"/>
          <w14:ligatures w14:val="none"/>
        </w:rPr>
      </w:pPr>
      <w:r w:rsidRPr="00C94828">
        <w:rPr>
          <w:rFonts w:ascii="Lato Light" w:eastAsia="Times New Roman" w:hAnsi="Lato Light" w:cs="Arial"/>
          <w:b/>
          <w:bCs/>
          <w:kern w:val="0"/>
          <w:lang w:eastAsia="en-GB"/>
          <w14:ligatures w14:val="none"/>
        </w:rPr>
        <w:t xml:space="preserve">Question </w:t>
      </w:r>
      <w:r w:rsidR="00485CE3" w:rsidRPr="00C94828">
        <w:rPr>
          <w:rFonts w:ascii="Lato Light" w:eastAsia="Times New Roman" w:hAnsi="Lato Light" w:cs="Arial"/>
          <w:b/>
          <w:bCs/>
          <w:kern w:val="0"/>
          <w:lang w:eastAsia="en-GB"/>
          <w14:ligatures w14:val="none"/>
        </w:rPr>
        <w:t>14</w:t>
      </w:r>
      <w:r w:rsidRPr="00C94828">
        <w:rPr>
          <w:rFonts w:ascii="Lato Light" w:eastAsia="Times New Roman" w:hAnsi="Lato Light" w:cs="Arial"/>
          <w:b/>
          <w:bCs/>
          <w:kern w:val="0"/>
          <w:lang w:eastAsia="en-GB"/>
          <w14:ligatures w14:val="none"/>
        </w:rPr>
        <w:t>:</w:t>
      </w:r>
      <w:r w:rsidRPr="00006FAC">
        <w:rPr>
          <w:rFonts w:ascii="Lato Light" w:eastAsia="Times New Roman" w:hAnsi="Lato Light" w:cs="Arial"/>
          <w:kern w:val="0"/>
          <w:lang w:eastAsia="en-GB"/>
          <w14:ligatures w14:val="none"/>
        </w:rPr>
        <w:t xml:space="preserve"> Identify the organization responsible for delivering the management programme and their relevant experience for this role</w:t>
      </w:r>
      <w:r w:rsidR="007E1ADB" w:rsidRPr="00006FAC">
        <w:rPr>
          <w:rFonts w:ascii="Lato Light" w:eastAsia="Times New Roman" w:hAnsi="Lato Light" w:cs="Arial"/>
          <w:kern w:val="0"/>
          <w:lang w:eastAsia="en-GB"/>
          <w14:ligatures w14:val="none"/>
        </w:rPr>
        <w:t>.</w:t>
      </w:r>
      <w:r w:rsidRPr="00006FAC">
        <w:rPr>
          <w:rFonts w:ascii="Lato Light" w:eastAsia="Times New Roman" w:hAnsi="Lato Light" w:cs="Arial"/>
          <w:kern w:val="0"/>
          <w:lang w:eastAsia="en-GB"/>
          <w14:ligatures w14:val="none"/>
        </w:rPr>
        <w:t xml:space="preserve"> </w:t>
      </w:r>
    </w:p>
    <w:p w14:paraId="542365B9" w14:textId="77777777" w:rsidR="00A27BE7" w:rsidRPr="00006FAC" w:rsidRDefault="00A27BE7" w:rsidP="001832FB">
      <w:pPr>
        <w:spacing w:after="0" w:line="240" w:lineRule="auto"/>
        <w:jc w:val="both"/>
        <w:rPr>
          <w:rFonts w:ascii="Lato Light" w:eastAsia="Times New Roman" w:hAnsi="Lato Light" w:cs="Arial"/>
          <w:kern w:val="0"/>
          <w:lang w:eastAsia="en-GB"/>
          <w14:ligatures w14:val="none"/>
        </w:rPr>
      </w:pPr>
    </w:p>
    <w:p w14:paraId="73379D56" w14:textId="6842BDEF" w:rsidR="00A27BE7" w:rsidRDefault="00A27BE7" w:rsidP="001832FB">
      <w:pPr>
        <w:spacing w:after="0" w:line="240" w:lineRule="auto"/>
        <w:jc w:val="both"/>
        <w:rPr>
          <w:rFonts w:ascii="Lato Light" w:eastAsia="Times New Roman" w:hAnsi="Lato Light" w:cs="Arial"/>
          <w:kern w:val="0"/>
          <w:lang w:eastAsia="en-GB"/>
          <w14:ligatures w14:val="none"/>
        </w:rPr>
      </w:pPr>
      <w:r w:rsidRPr="00C94828">
        <w:rPr>
          <w:rFonts w:ascii="Lato Light" w:eastAsia="Times New Roman" w:hAnsi="Lato Light" w:cs="Arial"/>
          <w:b/>
          <w:bCs/>
          <w:kern w:val="0"/>
          <w:lang w:eastAsia="en-GB"/>
          <w14:ligatures w14:val="none"/>
        </w:rPr>
        <w:t xml:space="preserve">Question </w:t>
      </w:r>
      <w:r w:rsidR="00485CE3" w:rsidRPr="00C94828">
        <w:rPr>
          <w:rFonts w:ascii="Lato Light" w:eastAsia="Times New Roman" w:hAnsi="Lato Light" w:cs="Arial"/>
          <w:b/>
          <w:bCs/>
          <w:kern w:val="0"/>
          <w:lang w:eastAsia="en-GB"/>
          <w14:ligatures w14:val="none"/>
        </w:rPr>
        <w:t>15</w:t>
      </w:r>
      <w:r w:rsidRPr="00006FAC">
        <w:rPr>
          <w:rFonts w:ascii="Lato Light" w:eastAsia="Times New Roman" w:hAnsi="Lato Light" w:cs="Arial"/>
          <w:i/>
          <w:iCs/>
          <w:kern w:val="0"/>
          <w:lang w:eastAsia="en-GB"/>
          <w14:ligatures w14:val="none"/>
        </w:rPr>
        <w:t>:</w:t>
      </w:r>
      <w:r w:rsidRPr="00006FAC">
        <w:rPr>
          <w:rFonts w:ascii="Lato Light" w:eastAsia="Times New Roman" w:hAnsi="Lato Light" w:cs="Arial"/>
          <w:kern w:val="0"/>
          <w:lang w:eastAsia="en-GB"/>
          <w14:ligatures w14:val="none"/>
        </w:rPr>
        <w:t xml:space="preserve"> </w:t>
      </w:r>
      <w:r w:rsidR="00626AB5">
        <w:rPr>
          <w:rFonts w:ascii="Lato Light" w:eastAsia="Times New Roman" w:hAnsi="Lato Light" w:cs="Arial"/>
          <w:kern w:val="0"/>
          <w:lang w:eastAsia="en-GB"/>
          <w14:ligatures w14:val="none"/>
        </w:rPr>
        <w:t>Using a</w:t>
      </w:r>
      <w:r w:rsidRPr="00006FAC">
        <w:rPr>
          <w:rFonts w:ascii="Lato Light" w:eastAsia="Times New Roman" w:hAnsi="Lato Light" w:cs="Arial"/>
          <w:kern w:val="0"/>
          <w:lang w:eastAsia="en-GB"/>
          <w14:ligatures w14:val="none"/>
        </w:rPr>
        <w:t xml:space="preserve"> reference site is </w:t>
      </w:r>
      <w:r w:rsidR="00626AB5">
        <w:rPr>
          <w:rFonts w:ascii="Lato Light" w:eastAsia="Times New Roman" w:hAnsi="Lato Light" w:cs="Arial"/>
          <w:kern w:val="0"/>
          <w:lang w:eastAsia="en-GB"/>
          <w14:ligatures w14:val="none"/>
        </w:rPr>
        <w:t>the preferable option as</w:t>
      </w:r>
      <w:r w:rsidR="00626AB5"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in order to</w:t>
      </w:r>
      <w:r w:rsidR="00626AB5">
        <w:rPr>
          <w:rFonts w:ascii="Lato Light" w:eastAsia="Times New Roman" w:hAnsi="Lato Light" w:cs="Arial"/>
          <w:kern w:val="0"/>
          <w:lang w:eastAsia="en-GB"/>
          <w14:ligatures w14:val="none"/>
        </w:rPr>
        <w:t xml:space="preserve"> have an</w:t>
      </w:r>
      <w:r w:rsidRPr="00006FAC">
        <w:rPr>
          <w:rFonts w:ascii="Lato Light" w:eastAsia="Times New Roman" w:hAnsi="Lato Light" w:cs="Arial"/>
          <w:kern w:val="0"/>
          <w:lang w:eastAsia="en-GB"/>
          <w14:ligatures w14:val="none"/>
        </w:rPr>
        <w:t xml:space="preserve"> </w:t>
      </w:r>
      <w:r w:rsidR="00626AB5" w:rsidRPr="00626AB5">
        <w:rPr>
          <w:rFonts w:ascii="Lato Light" w:eastAsia="Times New Roman" w:hAnsi="Lato Light" w:cs="Arial"/>
          <w:kern w:val="0"/>
          <w:lang w:eastAsia="en-GB"/>
          <w14:ligatures w14:val="none"/>
        </w:rPr>
        <w:t>estimate</w:t>
      </w:r>
      <w:r w:rsidR="00626AB5">
        <w:rPr>
          <w:rFonts w:ascii="Lato Light" w:eastAsia="Times New Roman" w:hAnsi="Lato Light" w:cs="Arial"/>
          <w:kern w:val="0"/>
          <w:lang w:eastAsia="en-GB"/>
          <w14:ligatures w14:val="none"/>
        </w:rPr>
        <w:t xml:space="preserve"> of</w:t>
      </w:r>
      <w:r w:rsidR="00626AB5" w:rsidRPr="00626AB5">
        <w:rPr>
          <w:rFonts w:ascii="Lato Light" w:eastAsia="Times New Roman" w:hAnsi="Lato Light" w:cs="Arial"/>
          <w:kern w:val="0"/>
          <w:lang w:eastAsia="en-GB"/>
          <w14:ligatures w14:val="none"/>
        </w:rPr>
        <w:t xml:space="preserve"> </w:t>
      </w:r>
      <w:r w:rsidR="00626AB5">
        <w:rPr>
          <w:rFonts w:ascii="Lato Light" w:eastAsia="Times New Roman" w:hAnsi="Lato Light" w:cs="Arial"/>
          <w:kern w:val="0"/>
          <w:lang w:eastAsia="en-GB"/>
          <w14:ligatures w14:val="none"/>
        </w:rPr>
        <w:t xml:space="preserve">the </w:t>
      </w:r>
      <w:r w:rsidR="00626AB5" w:rsidRPr="00626AB5">
        <w:rPr>
          <w:rFonts w:ascii="Lato Light" w:eastAsia="Times New Roman" w:hAnsi="Lato Light" w:cs="Arial"/>
          <w:kern w:val="0"/>
          <w:lang w:eastAsia="en-GB"/>
          <w14:ligatures w14:val="none"/>
        </w:rPr>
        <w:t>likely biodiversity gain</w:t>
      </w:r>
      <w:r w:rsidR="00626AB5">
        <w:rPr>
          <w:rFonts w:ascii="Lato Light" w:eastAsia="Times New Roman" w:hAnsi="Lato Light" w:cs="Arial"/>
          <w:kern w:val="0"/>
          <w:lang w:eastAsia="en-GB"/>
          <w14:ligatures w14:val="none"/>
        </w:rPr>
        <w:t xml:space="preserve"> that will be achieved </w:t>
      </w:r>
      <w:r w:rsidR="00626AB5" w:rsidRPr="00626AB5">
        <w:rPr>
          <w:rFonts w:ascii="Lato Light" w:eastAsia="Times New Roman" w:hAnsi="Lato Light" w:cs="Arial"/>
          <w:kern w:val="0"/>
          <w:lang w:eastAsia="en-GB"/>
          <w14:ligatures w14:val="none"/>
        </w:rPr>
        <w:t xml:space="preserve">over the project period </w:t>
      </w:r>
      <w:r w:rsidRPr="00006FAC">
        <w:rPr>
          <w:rFonts w:ascii="Lato Light" w:eastAsia="Times New Roman" w:hAnsi="Lato Light" w:cs="Arial"/>
          <w:kern w:val="0"/>
          <w:lang w:eastAsia="en-GB"/>
          <w14:ligatures w14:val="none"/>
        </w:rPr>
        <w:t>and to identify abundance levels for species</w:t>
      </w:r>
      <w:r w:rsidR="00DD527D"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after the uplift has occurred</w:t>
      </w:r>
      <w:r w:rsidR="00626AB5">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The reference site should be as close as possible to the submitted</w:t>
      </w:r>
      <w:r w:rsidR="00DD527D"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site and most importantly have been managed in the same way as being proposed for the</w:t>
      </w:r>
      <w:r w:rsidR="00DD527D"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 xml:space="preserve">submitted site for a known time period. The starting point in terms for habitats, </w:t>
      </w:r>
      <w:r w:rsidRPr="00006FAC">
        <w:rPr>
          <w:rFonts w:ascii="Lato Light" w:eastAsia="Times New Roman" w:hAnsi="Lato Light" w:cs="Arial"/>
          <w:kern w:val="0"/>
          <w:lang w:eastAsia="en-GB"/>
          <w14:ligatures w14:val="none"/>
        </w:rPr>
        <w:lastRenderedPageBreak/>
        <w:t>geology and</w:t>
      </w:r>
      <w:r w:rsidR="00DD527D"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 xml:space="preserve">soil types for the reference site needs to be the same or as close as possible to the </w:t>
      </w:r>
      <w:r w:rsidR="00626AB5">
        <w:rPr>
          <w:rFonts w:ascii="Lato Light" w:eastAsia="Times New Roman" w:hAnsi="Lato Light" w:cs="Arial"/>
          <w:kern w:val="0"/>
          <w:lang w:eastAsia="en-GB"/>
          <w14:ligatures w14:val="none"/>
        </w:rPr>
        <w:t xml:space="preserve">project </w:t>
      </w:r>
      <w:r w:rsidRPr="00006FAC">
        <w:rPr>
          <w:rFonts w:ascii="Lato Light" w:eastAsia="Times New Roman" w:hAnsi="Lato Light" w:cs="Arial"/>
          <w:kern w:val="0"/>
          <w:lang w:eastAsia="en-GB"/>
          <w14:ligatures w14:val="none"/>
        </w:rPr>
        <w:t>site. Where differences in reference site to the submitted site can be identified (</w:t>
      </w:r>
      <w:proofErr w:type="gramStart"/>
      <w:r w:rsidRPr="00006FAC">
        <w:rPr>
          <w:rFonts w:ascii="Lato Light" w:eastAsia="Times New Roman" w:hAnsi="Lato Light" w:cs="Arial"/>
          <w:kern w:val="0"/>
          <w:lang w:eastAsia="en-GB"/>
          <w14:ligatures w14:val="none"/>
        </w:rPr>
        <w:t>e.g.</w:t>
      </w:r>
      <w:proofErr w:type="gramEnd"/>
      <w:r w:rsidRPr="00006FAC">
        <w:rPr>
          <w:rFonts w:ascii="Lato Light" w:eastAsia="Times New Roman" w:hAnsi="Lato Light" w:cs="Arial"/>
          <w:kern w:val="0"/>
          <w:lang w:eastAsia="en-GB"/>
          <w14:ligatures w14:val="none"/>
        </w:rPr>
        <w:t xml:space="preserve"> length of</w:t>
      </w:r>
      <w:r w:rsidR="00DD527D"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time the management programme has been running, different starting habitat structure etc.)</w:t>
      </w:r>
      <w:r w:rsidR="00DD527D"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 xml:space="preserve">these should be </w:t>
      </w:r>
      <w:r w:rsidR="00626AB5">
        <w:rPr>
          <w:rFonts w:ascii="Lato Light" w:eastAsia="Times New Roman" w:hAnsi="Lato Light" w:cs="Arial"/>
          <w:kern w:val="0"/>
          <w:lang w:eastAsia="en-GB"/>
          <w14:ligatures w14:val="none"/>
        </w:rPr>
        <w:t xml:space="preserve">clearly </w:t>
      </w:r>
      <w:r w:rsidRPr="00006FAC">
        <w:rPr>
          <w:rFonts w:ascii="Lato Light" w:eastAsia="Times New Roman" w:hAnsi="Lato Light" w:cs="Arial"/>
          <w:kern w:val="0"/>
          <w:lang w:eastAsia="en-GB"/>
          <w14:ligatures w14:val="none"/>
        </w:rPr>
        <w:t>described.</w:t>
      </w:r>
    </w:p>
    <w:p w14:paraId="2CED2F1D" w14:textId="77777777" w:rsidR="00626AB5" w:rsidRDefault="00626AB5" w:rsidP="001832FB">
      <w:pPr>
        <w:spacing w:after="0" w:line="240" w:lineRule="auto"/>
        <w:jc w:val="both"/>
        <w:rPr>
          <w:rFonts w:ascii="Lato Light" w:eastAsia="Times New Roman" w:hAnsi="Lato Light" w:cs="Arial"/>
          <w:kern w:val="0"/>
          <w:lang w:eastAsia="en-GB"/>
          <w14:ligatures w14:val="none"/>
        </w:rPr>
      </w:pPr>
    </w:p>
    <w:p w14:paraId="35AB9118" w14:textId="4378FB9C" w:rsidR="004B04CE" w:rsidRPr="00006FAC" w:rsidRDefault="009103E1" w:rsidP="001832FB">
      <w:pPr>
        <w:spacing w:after="0" w:line="240" w:lineRule="auto"/>
        <w:jc w:val="both"/>
        <w:rPr>
          <w:rFonts w:ascii="Lato Light" w:eastAsia="Times New Roman" w:hAnsi="Lato Light" w:cs="Arial"/>
          <w:kern w:val="0"/>
          <w:lang w:eastAsia="en-GB"/>
          <w14:ligatures w14:val="none"/>
        </w:rPr>
      </w:pPr>
      <w:r w:rsidRPr="00006FAC">
        <w:rPr>
          <w:rFonts w:ascii="Lato Light" w:eastAsia="Times New Roman" w:hAnsi="Lato Light" w:cs="Arial"/>
          <w:kern w:val="0"/>
          <w:lang w:eastAsia="en-GB"/>
          <w14:ligatures w14:val="none"/>
        </w:rPr>
        <w:t>In addition to giving potential investors an indication of the likely uplift over the project period, the other role that</w:t>
      </w:r>
      <w:r w:rsidR="00CB04D4">
        <w:rPr>
          <w:rFonts w:ascii="Lato Light" w:eastAsia="Times New Roman" w:hAnsi="Lato Light" w:cs="Arial"/>
          <w:kern w:val="0"/>
          <w:lang w:eastAsia="en-GB"/>
          <w14:ligatures w14:val="none"/>
        </w:rPr>
        <w:t xml:space="preserve"> the</w:t>
      </w:r>
      <w:r w:rsidRPr="00006FAC">
        <w:rPr>
          <w:rFonts w:ascii="Lato Light" w:eastAsia="Times New Roman" w:hAnsi="Lato Light" w:cs="Arial"/>
          <w:kern w:val="0"/>
          <w:lang w:eastAsia="en-GB"/>
          <w14:ligatures w14:val="none"/>
        </w:rPr>
        <w:t xml:space="preserve"> reference</w:t>
      </w:r>
      <w:r w:rsidR="000A7F2A" w:rsidRPr="00006FAC">
        <w:rPr>
          <w:rFonts w:ascii="Lato Light" w:eastAsia="Times New Roman" w:hAnsi="Lato Light" w:cs="Arial"/>
          <w:kern w:val="0"/>
          <w:lang w:eastAsia="en-GB"/>
          <w14:ligatures w14:val="none"/>
        </w:rPr>
        <w:t xml:space="preserve"> site </w:t>
      </w:r>
      <w:r w:rsidRPr="00006FAC">
        <w:rPr>
          <w:rFonts w:ascii="Lato Light" w:eastAsia="Times New Roman" w:hAnsi="Lato Light" w:cs="Arial"/>
          <w:kern w:val="0"/>
          <w:lang w:eastAsia="en-GB"/>
          <w14:ligatures w14:val="none"/>
        </w:rPr>
        <w:t xml:space="preserve">provides </w:t>
      </w:r>
      <w:r w:rsidR="00CB04D4">
        <w:rPr>
          <w:rFonts w:ascii="Lato Light" w:eastAsia="Times New Roman" w:hAnsi="Lato Light" w:cs="Arial"/>
          <w:kern w:val="0"/>
          <w:lang w:eastAsia="en-GB"/>
          <w14:ligatures w14:val="none"/>
        </w:rPr>
        <w:t>is the identification of the</w:t>
      </w:r>
      <w:r w:rsidR="00626AB5" w:rsidRPr="00006FAC">
        <w:rPr>
          <w:rFonts w:ascii="Lato Light" w:eastAsia="Times New Roman" w:hAnsi="Lato Light" w:cs="Arial"/>
          <w:kern w:val="0"/>
          <w:lang w:eastAsia="en-GB"/>
          <w14:ligatures w14:val="none"/>
        </w:rPr>
        <w:t xml:space="preserve"> likely upper level of the quintiles </w:t>
      </w:r>
      <w:r w:rsidR="00CB04D4">
        <w:rPr>
          <w:rFonts w:ascii="Lato Light" w:eastAsia="Times New Roman" w:hAnsi="Lato Light" w:cs="Arial"/>
          <w:kern w:val="0"/>
          <w:lang w:eastAsia="en-GB"/>
          <w14:ligatures w14:val="none"/>
        </w:rPr>
        <w:t xml:space="preserve">required </w:t>
      </w:r>
      <w:r w:rsidR="00626AB5" w:rsidRPr="00006FAC">
        <w:rPr>
          <w:rFonts w:ascii="Lato Light" w:eastAsia="Times New Roman" w:hAnsi="Lato Light" w:cs="Arial"/>
          <w:kern w:val="0"/>
          <w:lang w:eastAsia="en-GB"/>
          <w14:ligatures w14:val="none"/>
        </w:rPr>
        <w:t xml:space="preserve">for </w:t>
      </w:r>
      <w:r w:rsidR="00CB04D4">
        <w:rPr>
          <w:rFonts w:ascii="Lato Light" w:eastAsia="Times New Roman" w:hAnsi="Lato Light" w:cs="Arial"/>
          <w:kern w:val="0"/>
          <w:lang w:eastAsia="en-GB"/>
          <w14:ligatures w14:val="none"/>
        </w:rPr>
        <w:t>determining</w:t>
      </w:r>
      <w:r w:rsidR="00626AB5" w:rsidRPr="00006FAC">
        <w:rPr>
          <w:rFonts w:ascii="Lato Light" w:eastAsia="Times New Roman" w:hAnsi="Lato Light" w:cs="Arial"/>
          <w:kern w:val="0"/>
          <w:lang w:eastAsia="en-GB"/>
          <w14:ligatures w14:val="none"/>
        </w:rPr>
        <w:t xml:space="preserve"> relative abundance</w:t>
      </w:r>
      <w:r w:rsidR="00CB04D4">
        <w:rPr>
          <w:rFonts w:ascii="Lato Light" w:eastAsia="Times New Roman" w:hAnsi="Lato Light" w:cs="Arial"/>
          <w:kern w:val="0"/>
          <w:lang w:eastAsia="en-GB"/>
          <w14:ligatures w14:val="none"/>
        </w:rPr>
        <w:t xml:space="preserve"> intervals</w:t>
      </w:r>
      <w:r w:rsidR="00626AB5" w:rsidRPr="00006FAC">
        <w:rPr>
          <w:rFonts w:ascii="Lato Light" w:eastAsia="Times New Roman" w:hAnsi="Lato Light" w:cs="Arial"/>
          <w:kern w:val="0"/>
          <w:lang w:eastAsia="en-GB"/>
          <w14:ligatures w14:val="none"/>
        </w:rPr>
        <w:t xml:space="preserve"> for each species</w:t>
      </w:r>
      <w:r w:rsidR="00CB04D4">
        <w:rPr>
          <w:rFonts w:ascii="Lato Light" w:eastAsia="Times New Roman" w:hAnsi="Lato Light" w:cs="Arial"/>
          <w:kern w:val="0"/>
          <w:lang w:eastAsia="en-GB"/>
          <w14:ligatures w14:val="none"/>
        </w:rPr>
        <w:t>, thus</w:t>
      </w:r>
      <w:r w:rsidR="00626AB5" w:rsidRPr="00006FAC">
        <w:rPr>
          <w:rFonts w:ascii="Lato Light" w:eastAsia="Times New Roman" w:hAnsi="Lato Light" w:cs="Arial"/>
          <w:kern w:val="0"/>
          <w:lang w:eastAsia="en-GB"/>
          <w14:ligatures w14:val="none"/>
        </w:rPr>
        <w:t xml:space="preserve"> </w:t>
      </w:r>
      <w:r w:rsidR="00CB04D4">
        <w:rPr>
          <w:rFonts w:ascii="Lato Light" w:eastAsia="Times New Roman" w:hAnsi="Lato Light" w:cs="Arial"/>
          <w:kern w:val="0"/>
          <w:lang w:eastAsia="en-GB"/>
          <w14:ligatures w14:val="none"/>
        </w:rPr>
        <w:t>allowing</w:t>
      </w:r>
      <w:r w:rsidR="00626AB5" w:rsidRPr="00626AB5">
        <w:rPr>
          <w:rFonts w:ascii="Lato Light" w:eastAsia="Times New Roman" w:hAnsi="Lato Light" w:cs="Arial"/>
          <w:kern w:val="0"/>
          <w:lang w:eastAsia="en-GB"/>
          <w14:ligatures w14:val="none"/>
        </w:rPr>
        <w:t xml:space="preserve"> assignment of </w:t>
      </w:r>
      <w:r w:rsidR="00CB04D4">
        <w:rPr>
          <w:rFonts w:ascii="Lato Light" w:eastAsia="Times New Roman" w:hAnsi="Lato Light" w:cs="Arial"/>
          <w:kern w:val="0"/>
          <w:lang w:eastAsia="en-GB"/>
          <w14:ligatures w14:val="none"/>
        </w:rPr>
        <w:t xml:space="preserve">a </w:t>
      </w:r>
      <w:r w:rsidR="00626AB5" w:rsidRPr="00626AB5">
        <w:rPr>
          <w:rFonts w:ascii="Lato Light" w:eastAsia="Times New Roman" w:hAnsi="Lato Light" w:cs="Arial"/>
          <w:kern w:val="0"/>
          <w:lang w:eastAsia="en-GB"/>
          <w14:ligatures w14:val="none"/>
        </w:rPr>
        <w:t>relative abundance score value</w:t>
      </w:r>
      <w:r w:rsidR="00CB04D4">
        <w:rPr>
          <w:rFonts w:ascii="Lato Light" w:eastAsia="Times New Roman" w:hAnsi="Lato Light" w:cs="Arial"/>
          <w:kern w:val="0"/>
          <w:lang w:eastAsia="en-GB"/>
          <w14:ligatures w14:val="none"/>
        </w:rPr>
        <w:t xml:space="preserve"> to count data</w:t>
      </w:r>
      <w:r w:rsidR="00626AB5">
        <w:rPr>
          <w:rFonts w:ascii="Lato Light" w:eastAsia="Times New Roman" w:hAnsi="Lato Light" w:cs="Arial"/>
          <w:kern w:val="0"/>
          <w:lang w:eastAsia="en-GB"/>
          <w14:ligatures w14:val="none"/>
        </w:rPr>
        <w:t xml:space="preserve"> </w:t>
      </w:r>
      <w:r w:rsidR="00CB04D4">
        <w:rPr>
          <w:rFonts w:ascii="Lato Light" w:eastAsia="Times New Roman" w:hAnsi="Lato Light" w:cs="Arial"/>
          <w:kern w:val="0"/>
          <w:lang w:eastAsia="en-GB"/>
          <w14:ligatures w14:val="none"/>
        </w:rPr>
        <w:t>at each site and surveying period during the project period</w:t>
      </w:r>
      <w:r w:rsidR="000A7F2A" w:rsidRPr="00006FAC">
        <w:rPr>
          <w:rFonts w:ascii="Lato Light" w:eastAsia="Times New Roman" w:hAnsi="Lato Light" w:cs="Arial"/>
          <w:kern w:val="0"/>
          <w:lang w:eastAsia="en-GB"/>
          <w14:ligatures w14:val="none"/>
        </w:rPr>
        <w:t xml:space="preserve">. </w:t>
      </w:r>
      <w:r w:rsidR="00CB04D4">
        <w:rPr>
          <w:rFonts w:ascii="Lato Light" w:eastAsia="Times New Roman" w:hAnsi="Lato Light" w:cs="Arial"/>
          <w:kern w:val="0"/>
          <w:lang w:eastAsia="en-GB"/>
          <w14:ligatures w14:val="none"/>
        </w:rPr>
        <w:t>As t</w:t>
      </w:r>
      <w:r w:rsidR="00BA00AC" w:rsidRPr="00006FAC">
        <w:rPr>
          <w:rFonts w:ascii="Lato Light" w:eastAsia="Times New Roman" w:hAnsi="Lato Light" w:cs="Arial"/>
          <w:kern w:val="0"/>
          <w:lang w:eastAsia="en-GB"/>
          <w14:ligatures w14:val="none"/>
        </w:rPr>
        <w:t>he c</w:t>
      </w:r>
      <w:r w:rsidR="000A7F2A" w:rsidRPr="00006FAC">
        <w:rPr>
          <w:rFonts w:ascii="Lato Light" w:eastAsia="Times New Roman" w:hAnsi="Lato Light" w:cs="Arial"/>
          <w:kern w:val="0"/>
          <w:lang w:eastAsia="en-GB"/>
          <w14:ligatures w14:val="none"/>
        </w:rPr>
        <w:t>onservation value of each species is scored on a 5-point scale</w:t>
      </w:r>
      <w:r w:rsidR="00EC64B9">
        <w:rPr>
          <w:rFonts w:ascii="Lato Light" w:eastAsia="Times New Roman" w:hAnsi="Lato Light" w:cs="Arial"/>
          <w:kern w:val="0"/>
          <w:lang w:eastAsia="en-GB"/>
          <w14:ligatures w14:val="none"/>
        </w:rPr>
        <w:t>,</w:t>
      </w:r>
      <w:r w:rsidR="000A7F2A" w:rsidRPr="00006FAC">
        <w:rPr>
          <w:rFonts w:ascii="Lato Light" w:eastAsia="Times New Roman" w:hAnsi="Lato Light" w:cs="Arial"/>
          <w:kern w:val="0"/>
          <w:lang w:eastAsia="en-GB"/>
          <w14:ligatures w14:val="none"/>
        </w:rPr>
        <w:t xml:space="preserve"> it is important that abundance has the same weighting (</w:t>
      </w:r>
      <w:proofErr w:type="gramStart"/>
      <w:r w:rsidR="000A7F2A" w:rsidRPr="00006FAC">
        <w:rPr>
          <w:rFonts w:ascii="Lato Light" w:eastAsia="Times New Roman" w:hAnsi="Lato Light" w:cs="Arial"/>
          <w:kern w:val="0"/>
          <w:lang w:eastAsia="en-GB"/>
          <w14:ligatures w14:val="none"/>
        </w:rPr>
        <w:t>i.e.</w:t>
      </w:r>
      <w:proofErr w:type="gramEnd"/>
      <w:r w:rsidR="000A7F2A" w:rsidRPr="00006FAC">
        <w:rPr>
          <w:rFonts w:ascii="Lato Light" w:eastAsia="Times New Roman" w:hAnsi="Lato Light" w:cs="Arial"/>
          <w:kern w:val="0"/>
          <w:lang w:eastAsia="en-GB"/>
          <w14:ligatures w14:val="none"/>
        </w:rPr>
        <w:t xml:space="preserve"> a 5 point scale) otherwise </w:t>
      </w:r>
      <w:r w:rsidR="00CB04D4">
        <w:rPr>
          <w:rFonts w:ascii="Lato Light" w:eastAsia="Times New Roman" w:hAnsi="Lato Light" w:cs="Arial"/>
          <w:kern w:val="0"/>
          <w:lang w:eastAsia="en-GB"/>
          <w14:ligatures w14:val="none"/>
        </w:rPr>
        <w:t xml:space="preserve">abundance data </w:t>
      </w:r>
      <w:r w:rsidR="000A7F2A" w:rsidRPr="00006FAC">
        <w:rPr>
          <w:rFonts w:ascii="Lato Light" w:eastAsia="Times New Roman" w:hAnsi="Lato Light" w:cs="Arial"/>
          <w:kern w:val="0"/>
          <w:lang w:eastAsia="en-GB"/>
          <w14:ligatures w14:val="none"/>
        </w:rPr>
        <w:t>could swamp conservation values</w:t>
      </w:r>
      <w:r w:rsidR="00E94D06">
        <w:rPr>
          <w:rFonts w:ascii="Lato Light" w:eastAsia="Times New Roman" w:hAnsi="Lato Light" w:cs="Arial"/>
          <w:kern w:val="0"/>
          <w:lang w:eastAsia="en-GB"/>
          <w14:ligatures w14:val="none"/>
        </w:rPr>
        <w:t>.</w:t>
      </w:r>
      <w:r w:rsidR="00CB04D4">
        <w:rPr>
          <w:rFonts w:ascii="Lato Light" w:eastAsia="Times New Roman" w:hAnsi="Lato Light" w:cs="Arial"/>
          <w:kern w:val="0"/>
          <w:lang w:eastAsia="en-GB"/>
          <w14:ligatures w14:val="none"/>
        </w:rPr>
        <w:t xml:space="preserve"> I</w:t>
      </w:r>
      <w:r w:rsidR="000A7F2A" w:rsidRPr="00006FAC">
        <w:rPr>
          <w:rFonts w:ascii="Lato Light" w:eastAsia="Times New Roman" w:hAnsi="Lato Light" w:cs="Arial"/>
          <w:kern w:val="0"/>
          <w:lang w:eastAsia="en-GB"/>
          <w14:ligatures w14:val="none"/>
        </w:rPr>
        <w:t>f</w:t>
      </w:r>
      <w:r w:rsidR="00E94D06">
        <w:rPr>
          <w:rFonts w:ascii="Lato Light" w:eastAsia="Times New Roman" w:hAnsi="Lato Light" w:cs="Arial"/>
          <w:kern w:val="0"/>
          <w:lang w:eastAsia="en-GB"/>
          <w14:ligatures w14:val="none"/>
        </w:rPr>
        <w:t xml:space="preserve"> for example,</w:t>
      </w:r>
      <w:r w:rsidR="000A7F2A" w:rsidRPr="00006FAC">
        <w:rPr>
          <w:rFonts w:ascii="Lato Light" w:eastAsia="Times New Roman" w:hAnsi="Lato Light" w:cs="Arial"/>
          <w:kern w:val="0"/>
          <w:lang w:eastAsia="en-GB"/>
          <w14:ligatures w14:val="none"/>
        </w:rPr>
        <w:t xml:space="preserve"> </w:t>
      </w:r>
      <w:r w:rsidR="00CB04D4">
        <w:rPr>
          <w:rFonts w:ascii="Lato Light" w:eastAsia="Times New Roman" w:hAnsi="Lato Light" w:cs="Arial"/>
          <w:kern w:val="0"/>
          <w:lang w:eastAsia="en-GB"/>
          <w14:ligatures w14:val="none"/>
        </w:rPr>
        <w:t>across all surveyed locations within the project</w:t>
      </w:r>
      <w:r w:rsidR="00CB04D4" w:rsidRPr="00006FAC">
        <w:rPr>
          <w:rFonts w:ascii="Lato Light" w:eastAsia="Times New Roman" w:hAnsi="Lato Light" w:cs="Arial"/>
          <w:kern w:val="0"/>
          <w:lang w:eastAsia="en-GB"/>
          <w14:ligatures w14:val="none"/>
        </w:rPr>
        <w:t xml:space="preserve"> </w:t>
      </w:r>
      <w:r w:rsidR="000A7F2A" w:rsidRPr="00006FAC">
        <w:rPr>
          <w:rFonts w:ascii="Lato Light" w:eastAsia="Times New Roman" w:hAnsi="Lato Light" w:cs="Arial"/>
          <w:kern w:val="0"/>
          <w:lang w:eastAsia="en-GB"/>
          <w14:ligatures w14:val="none"/>
        </w:rPr>
        <w:t>site</w:t>
      </w:r>
      <w:r w:rsidR="00CB04D4">
        <w:rPr>
          <w:rFonts w:ascii="Lato Light" w:eastAsia="Times New Roman" w:hAnsi="Lato Light" w:cs="Arial"/>
          <w:kern w:val="0"/>
          <w:lang w:eastAsia="en-GB"/>
          <w14:ligatures w14:val="none"/>
        </w:rPr>
        <w:t xml:space="preserve"> a combined total of</w:t>
      </w:r>
      <w:r w:rsidR="000A7F2A" w:rsidRPr="00006FAC">
        <w:rPr>
          <w:rFonts w:ascii="Lato Light" w:eastAsia="Times New Roman" w:hAnsi="Lato Light" w:cs="Arial"/>
          <w:kern w:val="0"/>
          <w:lang w:eastAsia="en-GB"/>
          <w14:ligatures w14:val="none"/>
        </w:rPr>
        <w:t xml:space="preserve"> </w:t>
      </w:r>
      <w:r w:rsidR="0078760B">
        <w:rPr>
          <w:rFonts w:ascii="Lato Light" w:eastAsia="Times New Roman" w:hAnsi="Lato Light" w:cs="Arial"/>
          <w:kern w:val="0"/>
          <w:lang w:eastAsia="en-GB"/>
          <w14:ligatures w14:val="none"/>
        </w:rPr>
        <w:t>5</w:t>
      </w:r>
      <w:r w:rsidR="00CB04D4" w:rsidRPr="00006FAC">
        <w:rPr>
          <w:rFonts w:ascii="Lato Light" w:eastAsia="Times New Roman" w:hAnsi="Lato Light" w:cs="Arial"/>
          <w:kern w:val="0"/>
          <w:lang w:eastAsia="en-GB"/>
          <w14:ligatures w14:val="none"/>
        </w:rPr>
        <w:t xml:space="preserve"> </w:t>
      </w:r>
      <w:r w:rsidR="000A7F2A" w:rsidRPr="00006FAC">
        <w:rPr>
          <w:rFonts w:ascii="Lato Light" w:eastAsia="Times New Roman" w:hAnsi="Lato Light" w:cs="Arial"/>
          <w:kern w:val="0"/>
          <w:lang w:eastAsia="en-GB"/>
          <w14:ligatures w14:val="none"/>
        </w:rPr>
        <w:t>sparrowhawks</w:t>
      </w:r>
      <w:r w:rsidR="00CB04D4">
        <w:rPr>
          <w:rFonts w:ascii="Lato Light" w:eastAsia="Times New Roman" w:hAnsi="Lato Light" w:cs="Arial"/>
          <w:kern w:val="0"/>
          <w:lang w:eastAsia="en-GB"/>
          <w14:ligatures w14:val="none"/>
        </w:rPr>
        <w:t xml:space="preserve"> is recorded</w:t>
      </w:r>
      <w:r w:rsidR="000A7F2A" w:rsidRPr="00006FAC">
        <w:rPr>
          <w:rFonts w:ascii="Lato Light" w:eastAsia="Times New Roman" w:hAnsi="Lato Light" w:cs="Arial"/>
          <w:kern w:val="0"/>
          <w:lang w:eastAsia="en-GB"/>
          <w14:ligatures w14:val="none"/>
        </w:rPr>
        <w:t xml:space="preserve"> and the</w:t>
      </w:r>
      <w:r w:rsidR="00CB04D4">
        <w:rPr>
          <w:rFonts w:ascii="Lato Light" w:eastAsia="Times New Roman" w:hAnsi="Lato Light" w:cs="Arial"/>
          <w:kern w:val="0"/>
          <w:lang w:eastAsia="en-GB"/>
          <w14:ligatures w14:val="none"/>
        </w:rPr>
        <w:t>n in all surveyed locations within the</w:t>
      </w:r>
      <w:r w:rsidR="000A7F2A" w:rsidRPr="00006FAC">
        <w:rPr>
          <w:rFonts w:ascii="Lato Light" w:eastAsia="Times New Roman" w:hAnsi="Lato Light" w:cs="Arial"/>
          <w:kern w:val="0"/>
          <w:lang w:eastAsia="en-GB"/>
          <w14:ligatures w14:val="none"/>
        </w:rPr>
        <w:t xml:space="preserve"> reference site </w:t>
      </w:r>
      <w:r w:rsidR="00CB04D4">
        <w:rPr>
          <w:rFonts w:ascii="Lato Light" w:eastAsia="Times New Roman" w:hAnsi="Lato Light" w:cs="Arial"/>
          <w:kern w:val="0"/>
          <w:lang w:eastAsia="en-GB"/>
          <w14:ligatures w14:val="none"/>
        </w:rPr>
        <w:t>(</w:t>
      </w:r>
      <w:r w:rsidR="000A7F2A" w:rsidRPr="00006FAC">
        <w:rPr>
          <w:rFonts w:ascii="Lato Light" w:eastAsia="Times New Roman" w:hAnsi="Lato Light" w:cs="Arial"/>
          <w:kern w:val="0"/>
          <w:lang w:eastAsia="en-GB"/>
          <w14:ligatures w14:val="none"/>
        </w:rPr>
        <w:t xml:space="preserve">when surveyed with the same methods and </w:t>
      </w:r>
      <w:r w:rsidR="00CB04D4">
        <w:rPr>
          <w:rFonts w:ascii="Lato Light" w:eastAsia="Times New Roman" w:hAnsi="Lato Light" w:cs="Arial"/>
          <w:kern w:val="0"/>
          <w:lang w:eastAsia="en-GB"/>
          <w14:ligatures w14:val="none"/>
        </w:rPr>
        <w:t xml:space="preserve">survey </w:t>
      </w:r>
      <w:r w:rsidR="000A7F2A" w:rsidRPr="00006FAC">
        <w:rPr>
          <w:rFonts w:ascii="Lato Light" w:eastAsia="Times New Roman" w:hAnsi="Lato Light" w:cs="Arial"/>
          <w:kern w:val="0"/>
          <w:lang w:eastAsia="en-GB"/>
          <w14:ligatures w14:val="none"/>
        </w:rPr>
        <w:t>effort</w:t>
      </w:r>
      <w:r w:rsidR="00CB04D4">
        <w:rPr>
          <w:rFonts w:ascii="Lato Light" w:eastAsia="Times New Roman" w:hAnsi="Lato Light" w:cs="Arial"/>
          <w:kern w:val="0"/>
          <w:lang w:eastAsia="en-GB"/>
          <w14:ligatures w14:val="none"/>
        </w:rPr>
        <w:t>)</w:t>
      </w:r>
      <w:r w:rsidR="000A7F2A" w:rsidRPr="00006FAC">
        <w:rPr>
          <w:rFonts w:ascii="Lato Light" w:eastAsia="Times New Roman" w:hAnsi="Lato Light" w:cs="Arial"/>
          <w:kern w:val="0"/>
          <w:lang w:eastAsia="en-GB"/>
          <w14:ligatures w14:val="none"/>
        </w:rPr>
        <w:t xml:space="preserve"> a </w:t>
      </w:r>
      <w:r w:rsidR="00E94D06">
        <w:rPr>
          <w:rFonts w:ascii="Lato Light" w:eastAsia="Times New Roman" w:hAnsi="Lato Light" w:cs="Arial"/>
          <w:kern w:val="0"/>
          <w:lang w:eastAsia="en-GB"/>
          <w14:ligatures w14:val="none"/>
        </w:rPr>
        <w:t xml:space="preserve">combined </w:t>
      </w:r>
      <w:r w:rsidR="000A7F2A" w:rsidRPr="00006FAC">
        <w:rPr>
          <w:rFonts w:ascii="Lato Light" w:eastAsia="Times New Roman" w:hAnsi="Lato Light" w:cs="Arial"/>
          <w:kern w:val="0"/>
          <w:lang w:eastAsia="en-GB"/>
          <w14:ligatures w14:val="none"/>
        </w:rPr>
        <w:t>total of 15 sparrowhawks</w:t>
      </w:r>
      <w:r w:rsidR="00E94D06">
        <w:rPr>
          <w:rFonts w:ascii="Lato Light" w:eastAsia="Times New Roman" w:hAnsi="Lato Light" w:cs="Arial"/>
          <w:kern w:val="0"/>
          <w:lang w:eastAsia="en-GB"/>
          <w14:ligatures w14:val="none"/>
        </w:rPr>
        <w:t xml:space="preserve"> is recorded</w:t>
      </w:r>
      <w:r w:rsidR="004B04CE" w:rsidRPr="00006FAC">
        <w:rPr>
          <w:rFonts w:ascii="Lato Light" w:eastAsia="Times New Roman" w:hAnsi="Lato Light" w:cs="Arial"/>
          <w:kern w:val="0"/>
          <w:lang w:eastAsia="en-GB"/>
          <w14:ligatures w14:val="none"/>
        </w:rPr>
        <w:t>, then</w:t>
      </w:r>
      <w:r w:rsidR="00E94D06">
        <w:rPr>
          <w:rFonts w:ascii="Lato Light" w:eastAsia="Times New Roman" w:hAnsi="Lato Light" w:cs="Arial"/>
          <w:kern w:val="0"/>
          <w:lang w:eastAsia="en-GB"/>
          <w14:ligatures w14:val="none"/>
        </w:rPr>
        <w:t xml:space="preserve"> this value of</w:t>
      </w:r>
      <w:r w:rsidR="004B04CE" w:rsidRPr="00006FAC">
        <w:rPr>
          <w:rFonts w:ascii="Lato Light" w:eastAsia="Times New Roman" w:hAnsi="Lato Light" w:cs="Arial"/>
          <w:kern w:val="0"/>
          <w:lang w:eastAsia="en-GB"/>
          <w14:ligatures w14:val="none"/>
        </w:rPr>
        <w:t xml:space="preserve"> 15 is taken as the upper limit of the quintiles for abundance</w:t>
      </w:r>
      <w:r w:rsidR="00BA00AC" w:rsidRPr="00006FAC">
        <w:rPr>
          <w:rFonts w:ascii="Lato Light" w:eastAsia="Times New Roman" w:hAnsi="Lato Light" w:cs="Arial"/>
          <w:kern w:val="0"/>
          <w:lang w:eastAsia="en-GB"/>
          <w14:ligatures w14:val="none"/>
        </w:rPr>
        <w:t xml:space="preserve"> </w:t>
      </w:r>
      <w:r w:rsidR="00E94D06">
        <w:rPr>
          <w:rFonts w:ascii="Lato Light" w:eastAsia="Times New Roman" w:hAnsi="Lato Light" w:cs="Arial"/>
          <w:kern w:val="0"/>
          <w:lang w:eastAsia="en-GB"/>
          <w14:ligatures w14:val="none"/>
        </w:rPr>
        <w:t>scoring for that species</w:t>
      </w:r>
      <w:r w:rsidR="004B04CE" w:rsidRPr="00006FAC">
        <w:rPr>
          <w:rFonts w:ascii="Lato Light" w:eastAsia="Times New Roman" w:hAnsi="Lato Light" w:cs="Arial"/>
          <w:kern w:val="0"/>
          <w:lang w:eastAsia="en-GB"/>
          <w14:ligatures w14:val="none"/>
        </w:rPr>
        <w:t>. The</w:t>
      </w:r>
      <w:r w:rsidR="00E94D06">
        <w:rPr>
          <w:rFonts w:ascii="Lato Light" w:eastAsia="Times New Roman" w:hAnsi="Lato Light" w:cs="Arial"/>
          <w:kern w:val="0"/>
          <w:lang w:eastAsia="en-GB"/>
          <w14:ligatures w14:val="none"/>
        </w:rPr>
        <w:t>se</w:t>
      </w:r>
      <w:r w:rsidR="004B04CE" w:rsidRPr="00006FAC">
        <w:rPr>
          <w:rFonts w:ascii="Lato Light" w:eastAsia="Times New Roman" w:hAnsi="Lato Light" w:cs="Arial"/>
          <w:kern w:val="0"/>
          <w:lang w:eastAsia="en-GB"/>
          <w14:ligatures w14:val="none"/>
        </w:rPr>
        <w:t xml:space="preserve"> quintiles would then be set </w:t>
      </w:r>
      <w:r w:rsidR="00E94D06">
        <w:rPr>
          <w:rFonts w:ascii="Lato Light" w:eastAsia="Times New Roman" w:hAnsi="Lato Light" w:cs="Arial"/>
          <w:kern w:val="0"/>
          <w:lang w:eastAsia="en-GB"/>
          <w14:ligatures w14:val="none"/>
        </w:rPr>
        <w:t>at:</w:t>
      </w:r>
      <w:r w:rsidR="00E94D06" w:rsidRPr="00C94828">
        <w:rPr>
          <w:rFonts w:ascii="Lato Light" w:eastAsia="Times New Roman" w:hAnsi="Lato Light" w:cs="Arial"/>
          <w:b/>
          <w:bCs/>
          <w:kern w:val="0"/>
          <w:lang w:eastAsia="en-GB"/>
          <w14:ligatures w14:val="none"/>
        </w:rPr>
        <w:t xml:space="preserve"> Abundance score </w:t>
      </w:r>
      <w:r w:rsidR="004B04CE" w:rsidRPr="00C94828">
        <w:rPr>
          <w:rFonts w:ascii="Lato Light" w:eastAsia="Times New Roman" w:hAnsi="Lato Light" w:cs="Arial"/>
          <w:b/>
          <w:bCs/>
          <w:kern w:val="0"/>
          <w:lang w:eastAsia="en-GB"/>
          <w14:ligatures w14:val="none"/>
        </w:rPr>
        <w:t>value 1</w:t>
      </w:r>
      <w:r w:rsidR="004B04CE" w:rsidRPr="00006FAC">
        <w:rPr>
          <w:rFonts w:ascii="Lato Light" w:eastAsia="Times New Roman" w:hAnsi="Lato Light" w:cs="Arial"/>
          <w:kern w:val="0"/>
          <w:lang w:eastAsia="en-GB"/>
          <w14:ligatures w14:val="none"/>
        </w:rPr>
        <w:t xml:space="preserve"> </w:t>
      </w:r>
      <w:r w:rsidR="00E94D06">
        <w:rPr>
          <w:rFonts w:ascii="Lato Light" w:eastAsia="Times New Roman" w:hAnsi="Lato Light" w:cs="Arial"/>
          <w:kern w:val="0"/>
          <w:lang w:eastAsia="en-GB"/>
          <w14:ligatures w14:val="none"/>
        </w:rPr>
        <w:t>when a surveyed site (project or reference) has between</w:t>
      </w:r>
      <w:r w:rsidR="00E94D06" w:rsidRPr="00006FAC">
        <w:rPr>
          <w:rFonts w:ascii="Lato Light" w:eastAsia="Times New Roman" w:hAnsi="Lato Light" w:cs="Arial"/>
          <w:kern w:val="0"/>
          <w:lang w:eastAsia="en-GB"/>
          <w14:ligatures w14:val="none"/>
        </w:rPr>
        <w:t xml:space="preserve"> </w:t>
      </w:r>
      <w:r w:rsidR="004B04CE" w:rsidRPr="00006FAC">
        <w:rPr>
          <w:rFonts w:ascii="Lato Light" w:eastAsia="Times New Roman" w:hAnsi="Lato Light" w:cs="Arial"/>
          <w:kern w:val="0"/>
          <w:lang w:eastAsia="en-GB"/>
          <w14:ligatures w14:val="none"/>
        </w:rPr>
        <w:t>1 – 3</w:t>
      </w:r>
      <w:r w:rsidR="00BA00AC" w:rsidRPr="00006FAC">
        <w:rPr>
          <w:rFonts w:ascii="Lato Light" w:eastAsia="Times New Roman" w:hAnsi="Lato Light" w:cs="Arial"/>
          <w:kern w:val="0"/>
          <w:lang w:eastAsia="en-GB"/>
          <w14:ligatures w14:val="none"/>
        </w:rPr>
        <w:t xml:space="preserve"> </w:t>
      </w:r>
      <w:r w:rsidR="004B04CE" w:rsidRPr="00006FAC">
        <w:rPr>
          <w:rFonts w:ascii="Lato Light" w:eastAsia="Times New Roman" w:hAnsi="Lato Light" w:cs="Arial"/>
          <w:kern w:val="0"/>
          <w:lang w:eastAsia="en-GB"/>
          <w14:ligatures w14:val="none"/>
        </w:rPr>
        <w:t>sparrowhawks</w:t>
      </w:r>
      <w:r w:rsidR="00BA00AC" w:rsidRPr="00006FAC">
        <w:rPr>
          <w:rFonts w:ascii="Lato Light" w:eastAsia="Times New Roman" w:hAnsi="Lato Light" w:cs="Arial"/>
          <w:kern w:val="0"/>
          <w:lang w:eastAsia="en-GB"/>
          <w14:ligatures w14:val="none"/>
        </w:rPr>
        <w:t xml:space="preserve">; </w:t>
      </w:r>
      <w:r w:rsidR="00E94D06" w:rsidRPr="00B52A4F">
        <w:rPr>
          <w:rFonts w:ascii="Lato Light" w:eastAsia="Times New Roman" w:hAnsi="Lato Light" w:cs="Arial"/>
          <w:b/>
          <w:bCs/>
          <w:kern w:val="0"/>
          <w:lang w:eastAsia="en-GB"/>
          <w14:ligatures w14:val="none"/>
        </w:rPr>
        <w:t xml:space="preserve">Abundance score value </w:t>
      </w:r>
      <w:r w:rsidR="00E94D06">
        <w:rPr>
          <w:rFonts w:ascii="Lato Light" w:eastAsia="Times New Roman" w:hAnsi="Lato Light" w:cs="Arial"/>
          <w:b/>
          <w:bCs/>
          <w:kern w:val="0"/>
          <w:lang w:eastAsia="en-GB"/>
          <w14:ligatures w14:val="none"/>
        </w:rPr>
        <w:t xml:space="preserve">2 </w:t>
      </w:r>
      <w:r w:rsidR="004B04CE" w:rsidRPr="00006FAC">
        <w:rPr>
          <w:rFonts w:ascii="Lato Light" w:eastAsia="Times New Roman" w:hAnsi="Lato Light" w:cs="Arial"/>
          <w:kern w:val="0"/>
          <w:lang w:eastAsia="en-GB"/>
          <w14:ligatures w14:val="none"/>
        </w:rPr>
        <w:t xml:space="preserve">= </w:t>
      </w:r>
      <w:r w:rsidR="00E94D06">
        <w:rPr>
          <w:rFonts w:ascii="Lato Light" w:eastAsia="Times New Roman" w:hAnsi="Lato Light" w:cs="Arial"/>
          <w:kern w:val="0"/>
          <w:lang w:eastAsia="en-GB"/>
          <w14:ligatures w14:val="none"/>
        </w:rPr>
        <w:t xml:space="preserve">when between </w:t>
      </w:r>
      <w:r w:rsidR="004B04CE" w:rsidRPr="00006FAC">
        <w:rPr>
          <w:rFonts w:ascii="Lato Light" w:eastAsia="Times New Roman" w:hAnsi="Lato Light" w:cs="Arial"/>
          <w:kern w:val="0"/>
          <w:lang w:eastAsia="en-GB"/>
          <w14:ligatures w14:val="none"/>
        </w:rPr>
        <w:t>4 – 6 sparrowhawks</w:t>
      </w:r>
      <w:r w:rsidR="00BA00AC" w:rsidRPr="00006FAC">
        <w:rPr>
          <w:rFonts w:ascii="Lato Light" w:eastAsia="Times New Roman" w:hAnsi="Lato Light" w:cs="Arial"/>
          <w:kern w:val="0"/>
          <w:lang w:eastAsia="en-GB"/>
          <w14:ligatures w14:val="none"/>
        </w:rPr>
        <w:t xml:space="preserve">; </w:t>
      </w:r>
      <w:r w:rsidR="00E94D06" w:rsidRPr="00B52A4F">
        <w:rPr>
          <w:rFonts w:ascii="Lato Light" w:eastAsia="Times New Roman" w:hAnsi="Lato Light" w:cs="Arial"/>
          <w:b/>
          <w:bCs/>
          <w:kern w:val="0"/>
          <w:lang w:eastAsia="en-GB"/>
          <w14:ligatures w14:val="none"/>
        </w:rPr>
        <w:t xml:space="preserve">Abundance score value </w:t>
      </w:r>
      <w:r w:rsidR="00E94D06">
        <w:rPr>
          <w:rFonts w:ascii="Lato Light" w:eastAsia="Times New Roman" w:hAnsi="Lato Light" w:cs="Arial"/>
          <w:b/>
          <w:bCs/>
          <w:kern w:val="0"/>
          <w:lang w:eastAsia="en-GB"/>
          <w14:ligatures w14:val="none"/>
        </w:rPr>
        <w:t>3</w:t>
      </w:r>
      <w:r w:rsidR="004B04CE" w:rsidRPr="00006FAC">
        <w:rPr>
          <w:rFonts w:ascii="Lato Light" w:eastAsia="Times New Roman" w:hAnsi="Lato Light" w:cs="Arial"/>
          <w:kern w:val="0"/>
          <w:lang w:eastAsia="en-GB"/>
          <w14:ligatures w14:val="none"/>
        </w:rPr>
        <w:t xml:space="preserve"> </w:t>
      </w:r>
      <w:r w:rsidR="00E94D06">
        <w:rPr>
          <w:rFonts w:ascii="Lato Light" w:eastAsia="Times New Roman" w:hAnsi="Lato Light" w:cs="Arial"/>
          <w:kern w:val="0"/>
          <w:lang w:eastAsia="en-GB"/>
          <w14:ligatures w14:val="none"/>
        </w:rPr>
        <w:t xml:space="preserve">when between </w:t>
      </w:r>
      <w:r w:rsidR="004B04CE" w:rsidRPr="00006FAC">
        <w:rPr>
          <w:rFonts w:ascii="Lato Light" w:eastAsia="Times New Roman" w:hAnsi="Lato Light" w:cs="Arial"/>
          <w:kern w:val="0"/>
          <w:lang w:eastAsia="en-GB"/>
          <w14:ligatures w14:val="none"/>
        </w:rPr>
        <w:t>7 – 9 sparrowhawks</w:t>
      </w:r>
      <w:r w:rsidR="00BA00AC" w:rsidRPr="00006FAC">
        <w:rPr>
          <w:rFonts w:ascii="Lato Light" w:eastAsia="Times New Roman" w:hAnsi="Lato Light" w:cs="Arial"/>
          <w:kern w:val="0"/>
          <w:lang w:eastAsia="en-GB"/>
          <w14:ligatures w14:val="none"/>
        </w:rPr>
        <w:t>;</w:t>
      </w:r>
      <w:r w:rsidR="004B04CE" w:rsidRPr="00006FAC">
        <w:rPr>
          <w:rFonts w:ascii="Lato Light" w:eastAsia="Times New Roman" w:hAnsi="Lato Light" w:cs="Arial"/>
          <w:kern w:val="0"/>
          <w:lang w:eastAsia="en-GB"/>
          <w14:ligatures w14:val="none"/>
        </w:rPr>
        <w:t xml:space="preserve"> </w:t>
      </w:r>
      <w:r w:rsidR="00E94D06" w:rsidRPr="00B52A4F">
        <w:rPr>
          <w:rFonts w:ascii="Lato Light" w:eastAsia="Times New Roman" w:hAnsi="Lato Light" w:cs="Arial"/>
          <w:b/>
          <w:bCs/>
          <w:kern w:val="0"/>
          <w:lang w:eastAsia="en-GB"/>
          <w14:ligatures w14:val="none"/>
        </w:rPr>
        <w:t xml:space="preserve">Abundance score value </w:t>
      </w:r>
      <w:r w:rsidR="00E94D06">
        <w:rPr>
          <w:rFonts w:ascii="Lato Light" w:eastAsia="Times New Roman" w:hAnsi="Lato Light" w:cs="Arial"/>
          <w:b/>
          <w:bCs/>
          <w:kern w:val="0"/>
          <w:lang w:eastAsia="en-GB"/>
          <w14:ligatures w14:val="none"/>
        </w:rPr>
        <w:t>4</w:t>
      </w:r>
      <w:r w:rsidR="004B04CE" w:rsidRPr="00006FAC">
        <w:rPr>
          <w:rFonts w:ascii="Lato Light" w:eastAsia="Times New Roman" w:hAnsi="Lato Light" w:cs="Arial"/>
          <w:kern w:val="0"/>
          <w:lang w:eastAsia="en-GB"/>
          <w14:ligatures w14:val="none"/>
        </w:rPr>
        <w:t xml:space="preserve"> </w:t>
      </w:r>
      <w:r w:rsidR="00E94D06">
        <w:rPr>
          <w:rFonts w:ascii="Lato Light" w:eastAsia="Times New Roman" w:hAnsi="Lato Light" w:cs="Arial"/>
          <w:kern w:val="0"/>
          <w:lang w:eastAsia="en-GB"/>
          <w14:ligatures w14:val="none"/>
        </w:rPr>
        <w:t xml:space="preserve">when between </w:t>
      </w:r>
      <w:r w:rsidR="004B04CE" w:rsidRPr="00006FAC">
        <w:rPr>
          <w:rFonts w:ascii="Lato Light" w:eastAsia="Times New Roman" w:hAnsi="Lato Light" w:cs="Arial"/>
          <w:kern w:val="0"/>
          <w:lang w:eastAsia="en-GB"/>
          <w14:ligatures w14:val="none"/>
        </w:rPr>
        <w:t>10 – 12 sparrowhawks and</w:t>
      </w:r>
      <w:r w:rsidR="00BA00AC" w:rsidRPr="00006FAC">
        <w:rPr>
          <w:rFonts w:ascii="Lato Light" w:eastAsia="Times New Roman" w:hAnsi="Lato Light" w:cs="Arial"/>
          <w:kern w:val="0"/>
          <w:lang w:eastAsia="en-GB"/>
          <w14:ligatures w14:val="none"/>
        </w:rPr>
        <w:t xml:space="preserve"> </w:t>
      </w:r>
      <w:r w:rsidR="00E94D06" w:rsidRPr="00B52A4F">
        <w:rPr>
          <w:rFonts w:ascii="Lato Light" w:eastAsia="Times New Roman" w:hAnsi="Lato Light" w:cs="Arial"/>
          <w:b/>
          <w:bCs/>
          <w:kern w:val="0"/>
          <w:lang w:eastAsia="en-GB"/>
          <w14:ligatures w14:val="none"/>
        </w:rPr>
        <w:t>Abundance score value 1</w:t>
      </w:r>
      <w:r w:rsidR="004B04CE" w:rsidRPr="00006FAC">
        <w:rPr>
          <w:rFonts w:ascii="Lato Light" w:eastAsia="Times New Roman" w:hAnsi="Lato Light" w:cs="Arial"/>
          <w:kern w:val="0"/>
          <w:lang w:eastAsia="en-GB"/>
          <w14:ligatures w14:val="none"/>
        </w:rPr>
        <w:t xml:space="preserve"> </w:t>
      </w:r>
      <w:r w:rsidR="00E94D06">
        <w:rPr>
          <w:rFonts w:ascii="Lato Light" w:eastAsia="Times New Roman" w:hAnsi="Lato Light" w:cs="Arial"/>
          <w:kern w:val="0"/>
          <w:lang w:eastAsia="en-GB"/>
          <w14:ligatures w14:val="none"/>
        </w:rPr>
        <w:t xml:space="preserve">when more than </w:t>
      </w:r>
      <w:r w:rsidR="004B04CE" w:rsidRPr="00006FAC">
        <w:rPr>
          <w:rFonts w:ascii="Lato Light" w:eastAsia="Times New Roman" w:hAnsi="Lato Light" w:cs="Arial"/>
          <w:kern w:val="0"/>
          <w:lang w:eastAsia="en-GB"/>
          <w14:ligatures w14:val="none"/>
        </w:rPr>
        <w:t xml:space="preserve">13 sparrowhawks.  </w:t>
      </w:r>
    </w:p>
    <w:p w14:paraId="5C5960F6" w14:textId="77777777" w:rsidR="004B04CE" w:rsidRPr="00006FAC" w:rsidRDefault="004B04CE" w:rsidP="001832FB">
      <w:pPr>
        <w:spacing w:after="0" w:line="240" w:lineRule="auto"/>
        <w:jc w:val="both"/>
        <w:rPr>
          <w:rFonts w:ascii="Lato Light" w:eastAsia="Times New Roman" w:hAnsi="Lato Light" w:cs="Arial"/>
          <w:kern w:val="0"/>
          <w:lang w:eastAsia="en-GB"/>
          <w14:ligatures w14:val="none"/>
        </w:rPr>
      </w:pPr>
    </w:p>
    <w:p w14:paraId="0DA00FC3" w14:textId="26A8811A" w:rsidR="0078760B" w:rsidRDefault="004B04CE" w:rsidP="001832FB">
      <w:pPr>
        <w:spacing w:after="0" w:line="240" w:lineRule="auto"/>
        <w:jc w:val="both"/>
        <w:rPr>
          <w:rFonts w:ascii="Lato Light" w:eastAsia="Times New Roman" w:hAnsi="Lato Light" w:cs="Arial"/>
          <w:kern w:val="0"/>
          <w:lang w:eastAsia="en-GB"/>
          <w14:ligatures w14:val="none"/>
        </w:rPr>
      </w:pPr>
      <w:r w:rsidRPr="00006FAC">
        <w:rPr>
          <w:rFonts w:ascii="Lato Light" w:eastAsia="Times New Roman" w:hAnsi="Lato Light" w:cs="Arial"/>
          <w:kern w:val="0"/>
          <w:lang w:eastAsia="en-GB"/>
          <w14:ligatures w14:val="none"/>
        </w:rPr>
        <w:t xml:space="preserve">If </w:t>
      </w:r>
      <w:r w:rsidR="00E94D06">
        <w:rPr>
          <w:rFonts w:ascii="Lato Light" w:eastAsia="Times New Roman" w:hAnsi="Lato Light" w:cs="Arial"/>
          <w:kern w:val="0"/>
          <w:lang w:eastAsia="en-GB"/>
          <w14:ligatures w14:val="none"/>
        </w:rPr>
        <w:t xml:space="preserve">for some reason </w:t>
      </w:r>
      <w:r w:rsidRPr="00006FAC">
        <w:rPr>
          <w:rFonts w:ascii="Lato Light" w:eastAsia="Times New Roman" w:hAnsi="Lato Light" w:cs="Arial"/>
          <w:kern w:val="0"/>
          <w:lang w:eastAsia="en-GB"/>
          <w14:ligatures w14:val="none"/>
        </w:rPr>
        <w:t>there is no</w:t>
      </w:r>
      <w:r w:rsidR="00E94D06">
        <w:rPr>
          <w:rFonts w:ascii="Lato Light" w:eastAsia="Times New Roman" w:hAnsi="Lato Light" w:cs="Arial"/>
          <w:kern w:val="0"/>
          <w:lang w:eastAsia="en-GB"/>
          <w14:ligatures w14:val="none"/>
        </w:rPr>
        <w:t xml:space="preserve"> suitable choice of</w:t>
      </w:r>
      <w:r w:rsidRPr="00006FAC">
        <w:rPr>
          <w:rFonts w:ascii="Lato Light" w:eastAsia="Times New Roman" w:hAnsi="Lato Light" w:cs="Arial"/>
          <w:kern w:val="0"/>
          <w:lang w:eastAsia="en-GB"/>
          <w14:ligatures w14:val="none"/>
        </w:rPr>
        <w:t xml:space="preserve"> reference site</w:t>
      </w:r>
      <w:r w:rsidR="00E94D06">
        <w:rPr>
          <w:rFonts w:ascii="Lato Light" w:eastAsia="Times New Roman" w:hAnsi="Lato Light" w:cs="Arial"/>
          <w:kern w:val="0"/>
          <w:lang w:eastAsia="en-GB"/>
          <w14:ligatures w14:val="none"/>
        </w:rPr>
        <w:t xml:space="preserve"> available</w:t>
      </w:r>
      <w:r w:rsidR="00BA00AC" w:rsidRPr="00006FAC">
        <w:rPr>
          <w:rFonts w:ascii="Lato Light" w:eastAsia="Times New Roman" w:hAnsi="Lato Light" w:cs="Arial"/>
          <w:kern w:val="0"/>
          <w:lang w:eastAsia="en-GB"/>
          <w14:ligatures w14:val="none"/>
        </w:rPr>
        <w:t>,</w:t>
      </w:r>
      <w:r w:rsidRPr="00006FAC">
        <w:rPr>
          <w:rFonts w:ascii="Lato Light" w:eastAsia="Times New Roman" w:hAnsi="Lato Light" w:cs="Arial"/>
          <w:kern w:val="0"/>
          <w:lang w:eastAsia="en-GB"/>
          <w14:ligatures w14:val="none"/>
        </w:rPr>
        <w:t xml:space="preserve"> then </w:t>
      </w:r>
      <w:r w:rsidR="00342F3F" w:rsidRPr="00006FAC">
        <w:rPr>
          <w:rFonts w:ascii="Lato Light" w:eastAsia="Times New Roman" w:hAnsi="Lato Light" w:cs="Arial"/>
          <w:kern w:val="0"/>
          <w:lang w:eastAsia="en-GB"/>
          <w14:ligatures w14:val="none"/>
        </w:rPr>
        <w:t>the only way</w:t>
      </w:r>
      <w:r w:rsidRPr="00006FAC">
        <w:rPr>
          <w:rFonts w:ascii="Lato Light" w:eastAsia="Times New Roman" w:hAnsi="Lato Light" w:cs="Arial"/>
          <w:kern w:val="0"/>
          <w:lang w:eastAsia="en-GB"/>
          <w14:ligatures w14:val="none"/>
        </w:rPr>
        <w:t xml:space="preserve"> that abundance </w:t>
      </w:r>
      <w:r w:rsidRPr="00602B19">
        <w:rPr>
          <w:rFonts w:ascii="Lato Light" w:eastAsia="Times New Roman" w:hAnsi="Lato Light" w:cs="Arial"/>
          <w:kern w:val="0"/>
          <w:lang w:eastAsia="en-GB"/>
          <w14:ligatures w14:val="none"/>
        </w:rPr>
        <w:t>can be allocated</w:t>
      </w:r>
      <w:r w:rsidR="00342F3F" w:rsidRPr="00602B19">
        <w:rPr>
          <w:rFonts w:ascii="Lato Light" w:eastAsia="Times New Roman" w:hAnsi="Lato Light" w:cs="Arial"/>
          <w:kern w:val="0"/>
          <w:lang w:eastAsia="en-GB"/>
          <w14:ligatures w14:val="none"/>
        </w:rPr>
        <w:t xml:space="preserve"> is</w:t>
      </w:r>
      <w:r w:rsidRPr="00602B19">
        <w:rPr>
          <w:rFonts w:ascii="Lato Light" w:eastAsia="Times New Roman" w:hAnsi="Lato Light" w:cs="Arial"/>
          <w:kern w:val="0"/>
          <w:lang w:eastAsia="en-GB"/>
          <w14:ligatures w14:val="none"/>
        </w:rPr>
        <w:t xml:space="preserve"> </w:t>
      </w:r>
      <w:r w:rsidR="00E94D06" w:rsidRPr="00602B19">
        <w:rPr>
          <w:rFonts w:ascii="Lato Light" w:eastAsia="Times New Roman" w:hAnsi="Lato Light" w:cs="Arial"/>
          <w:kern w:val="0"/>
          <w:lang w:eastAsia="en-GB"/>
          <w14:ligatures w14:val="none"/>
        </w:rPr>
        <w:t xml:space="preserve">for each species </w:t>
      </w:r>
      <w:r w:rsidRPr="00602B19">
        <w:rPr>
          <w:rFonts w:ascii="Lato Light" w:eastAsia="Times New Roman" w:hAnsi="Lato Light" w:cs="Arial"/>
          <w:kern w:val="0"/>
          <w:lang w:eastAsia="en-GB"/>
          <w14:ligatures w14:val="none"/>
        </w:rPr>
        <w:t xml:space="preserve">to </w:t>
      </w:r>
      <w:r w:rsidR="00E94D06" w:rsidRPr="00602B19">
        <w:rPr>
          <w:rFonts w:ascii="Lato Light" w:eastAsia="Times New Roman" w:hAnsi="Lato Light" w:cs="Arial"/>
          <w:kern w:val="0"/>
          <w:lang w:eastAsia="en-GB"/>
          <w14:ligatures w14:val="none"/>
        </w:rPr>
        <w:t>assign</w:t>
      </w:r>
      <w:r w:rsidRPr="00602B19">
        <w:rPr>
          <w:rFonts w:ascii="Lato Light" w:eastAsia="Times New Roman" w:hAnsi="Lato Light" w:cs="Arial"/>
          <w:kern w:val="0"/>
          <w:lang w:eastAsia="en-GB"/>
          <w14:ligatures w14:val="none"/>
        </w:rPr>
        <w:t xml:space="preserve"> </w:t>
      </w:r>
      <w:r w:rsidR="0078760B" w:rsidRPr="00602B19">
        <w:rPr>
          <w:rFonts w:ascii="Lato Light" w:eastAsia="Times New Roman" w:hAnsi="Lato Light" w:cs="Arial"/>
          <w:b/>
          <w:bCs/>
          <w:kern w:val="0"/>
          <w:lang w:eastAsia="en-GB"/>
          <w14:ligatures w14:val="none"/>
        </w:rPr>
        <w:t>Abundance score value 1</w:t>
      </w:r>
      <w:r w:rsidRPr="00602B19">
        <w:rPr>
          <w:rFonts w:ascii="Lato Light" w:eastAsia="Times New Roman" w:hAnsi="Lato Light" w:cs="Arial"/>
          <w:kern w:val="0"/>
          <w:lang w:eastAsia="en-GB"/>
          <w14:ligatures w14:val="none"/>
        </w:rPr>
        <w:t xml:space="preserve"> for </w:t>
      </w:r>
      <w:r w:rsidR="00E94D06" w:rsidRPr="00602B19">
        <w:rPr>
          <w:rFonts w:ascii="Lato Light" w:eastAsia="Times New Roman" w:hAnsi="Lato Light" w:cs="Arial"/>
          <w:kern w:val="0"/>
          <w:lang w:eastAsia="en-GB"/>
          <w14:ligatures w14:val="none"/>
        </w:rPr>
        <w:t xml:space="preserve">the </w:t>
      </w:r>
      <w:r w:rsidR="00602B19" w:rsidRPr="00602B19">
        <w:rPr>
          <w:rFonts w:ascii="Lato Light" w:eastAsia="Times New Roman" w:hAnsi="Lato Light" w:cs="Arial"/>
          <w:kern w:val="0"/>
          <w:lang w:eastAsia="en-GB"/>
          <w14:ligatures w14:val="none"/>
        </w:rPr>
        <w:t>combined total of individuals recorded across</w:t>
      </w:r>
      <w:r w:rsidR="00E94D06" w:rsidRPr="00602B19">
        <w:rPr>
          <w:rFonts w:ascii="Lato Light" w:eastAsia="Times New Roman" w:hAnsi="Lato Light" w:cs="Arial"/>
          <w:kern w:val="0"/>
          <w:lang w:eastAsia="en-GB"/>
          <w14:ligatures w14:val="none"/>
        </w:rPr>
        <w:t xml:space="preserve"> all surveyed locations</w:t>
      </w:r>
      <w:r w:rsidR="0078760B" w:rsidRPr="00602B19">
        <w:rPr>
          <w:rFonts w:ascii="Lato Light" w:eastAsia="Times New Roman" w:hAnsi="Lato Light" w:cs="Arial"/>
          <w:kern w:val="0"/>
          <w:lang w:eastAsia="en-GB"/>
          <w14:ligatures w14:val="none"/>
        </w:rPr>
        <w:t xml:space="preserve"> in the project site. Then </w:t>
      </w:r>
      <w:r w:rsidRPr="00602B19">
        <w:rPr>
          <w:rFonts w:ascii="Lato Light" w:eastAsia="Times New Roman" w:hAnsi="Lato Light" w:cs="Arial"/>
          <w:kern w:val="0"/>
          <w:lang w:eastAsia="en-GB"/>
          <w14:ligatures w14:val="none"/>
        </w:rPr>
        <w:t xml:space="preserve">allow an increase in </w:t>
      </w:r>
      <w:r w:rsidR="0078760B" w:rsidRPr="00602B19">
        <w:rPr>
          <w:rFonts w:ascii="Lato Light" w:eastAsia="Times New Roman" w:hAnsi="Lato Light" w:cs="Arial"/>
          <w:b/>
          <w:bCs/>
          <w:kern w:val="0"/>
          <w:lang w:eastAsia="en-GB"/>
          <w14:ligatures w14:val="none"/>
        </w:rPr>
        <w:t xml:space="preserve">Abundance score values </w:t>
      </w:r>
      <w:r w:rsidRPr="00602B19">
        <w:rPr>
          <w:rFonts w:ascii="Lato Light" w:eastAsia="Times New Roman" w:hAnsi="Lato Light" w:cs="Arial"/>
          <w:kern w:val="0"/>
          <w:lang w:eastAsia="en-GB"/>
          <w14:ligatures w14:val="none"/>
        </w:rPr>
        <w:t>for every doubling of numbers</w:t>
      </w:r>
      <w:r w:rsidR="0078760B" w:rsidRPr="00602B19">
        <w:rPr>
          <w:rFonts w:ascii="Lato Light" w:eastAsia="Times New Roman" w:hAnsi="Lato Light" w:cs="Arial"/>
          <w:kern w:val="0"/>
          <w:lang w:eastAsia="en-GB"/>
          <w14:ligatures w14:val="none"/>
        </w:rPr>
        <w:t>.</w:t>
      </w:r>
      <w:r w:rsidRPr="00602B19">
        <w:rPr>
          <w:rFonts w:ascii="Lato Light" w:eastAsia="Times New Roman" w:hAnsi="Lato Light" w:cs="Arial"/>
          <w:kern w:val="0"/>
          <w:lang w:eastAsia="en-GB"/>
          <w14:ligatures w14:val="none"/>
        </w:rPr>
        <w:t xml:space="preserve"> </w:t>
      </w:r>
      <w:r w:rsidR="0078760B" w:rsidRPr="00602B19">
        <w:rPr>
          <w:rFonts w:ascii="Lato Light" w:eastAsia="Times New Roman" w:hAnsi="Lato Light" w:cs="Arial"/>
          <w:kern w:val="0"/>
          <w:lang w:eastAsia="en-GB"/>
          <w14:ligatures w14:val="none"/>
        </w:rPr>
        <w:t>F</w:t>
      </w:r>
      <w:r w:rsidRPr="00602B19">
        <w:rPr>
          <w:rFonts w:ascii="Lato Light" w:eastAsia="Times New Roman" w:hAnsi="Lato Light" w:cs="Arial"/>
          <w:kern w:val="0"/>
          <w:lang w:eastAsia="en-GB"/>
          <w14:ligatures w14:val="none"/>
        </w:rPr>
        <w:t>or the sparrowhawk example above</w:t>
      </w:r>
      <w:r w:rsidR="00BA00AC" w:rsidRPr="00602B19">
        <w:rPr>
          <w:rFonts w:ascii="Lato Light" w:eastAsia="Times New Roman" w:hAnsi="Lato Light" w:cs="Arial"/>
          <w:kern w:val="0"/>
          <w:lang w:eastAsia="en-GB"/>
          <w14:ligatures w14:val="none"/>
        </w:rPr>
        <w:t>,</w:t>
      </w:r>
      <w:r w:rsidRPr="00006FAC">
        <w:rPr>
          <w:rFonts w:ascii="Lato Light" w:eastAsia="Times New Roman" w:hAnsi="Lato Light" w:cs="Arial"/>
          <w:kern w:val="0"/>
          <w:lang w:eastAsia="en-GB"/>
          <w14:ligatures w14:val="none"/>
        </w:rPr>
        <w:t xml:space="preserve"> the following abundance values would apply: </w:t>
      </w:r>
      <w:r w:rsidR="0078760B" w:rsidRPr="00B52A4F">
        <w:rPr>
          <w:rFonts w:ascii="Lato Light" w:eastAsia="Times New Roman" w:hAnsi="Lato Light" w:cs="Arial"/>
          <w:b/>
          <w:bCs/>
          <w:kern w:val="0"/>
          <w:lang w:eastAsia="en-GB"/>
          <w14:ligatures w14:val="none"/>
        </w:rPr>
        <w:t>Abundance score value 1</w:t>
      </w:r>
      <w:r w:rsidRPr="00006FAC">
        <w:rPr>
          <w:rFonts w:ascii="Lato Light" w:eastAsia="Times New Roman" w:hAnsi="Lato Light" w:cs="Arial"/>
          <w:kern w:val="0"/>
          <w:lang w:eastAsia="en-GB"/>
          <w14:ligatures w14:val="none"/>
        </w:rPr>
        <w:t xml:space="preserve"> </w:t>
      </w:r>
      <w:r w:rsidR="0078760B">
        <w:rPr>
          <w:rFonts w:ascii="Lato Light" w:eastAsia="Times New Roman" w:hAnsi="Lato Light" w:cs="Arial"/>
          <w:kern w:val="0"/>
          <w:lang w:eastAsia="en-GB"/>
          <w14:ligatures w14:val="none"/>
        </w:rPr>
        <w:t xml:space="preserve">when between </w:t>
      </w:r>
      <w:r w:rsidRPr="00006FAC">
        <w:rPr>
          <w:rFonts w:ascii="Lato Light" w:eastAsia="Times New Roman" w:hAnsi="Lato Light" w:cs="Arial"/>
          <w:kern w:val="0"/>
          <w:lang w:eastAsia="en-GB"/>
          <w14:ligatures w14:val="none"/>
        </w:rPr>
        <w:t xml:space="preserve">1 – 5 sparrowhawks; </w:t>
      </w:r>
      <w:r w:rsidR="0078760B" w:rsidRPr="00B52A4F">
        <w:rPr>
          <w:rFonts w:ascii="Lato Light" w:eastAsia="Times New Roman" w:hAnsi="Lato Light" w:cs="Arial"/>
          <w:b/>
          <w:bCs/>
          <w:kern w:val="0"/>
          <w:lang w:eastAsia="en-GB"/>
          <w14:ligatures w14:val="none"/>
        </w:rPr>
        <w:t xml:space="preserve">Abundance score value </w:t>
      </w:r>
      <w:r w:rsidR="0078760B">
        <w:rPr>
          <w:rFonts w:ascii="Lato Light" w:eastAsia="Times New Roman" w:hAnsi="Lato Light" w:cs="Arial"/>
          <w:b/>
          <w:bCs/>
          <w:kern w:val="0"/>
          <w:lang w:eastAsia="en-GB"/>
          <w14:ligatures w14:val="none"/>
        </w:rPr>
        <w:t>2</w:t>
      </w:r>
      <w:r w:rsidRPr="00006FAC">
        <w:rPr>
          <w:rFonts w:ascii="Lato Light" w:eastAsia="Times New Roman" w:hAnsi="Lato Light" w:cs="Arial"/>
          <w:kern w:val="0"/>
          <w:lang w:eastAsia="en-GB"/>
          <w14:ligatures w14:val="none"/>
        </w:rPr>
        <w:t xml:space="preserve"> </w:t>
      </w:r>
      <w:r w:rsidR="0078760B">
        <w:rPr>
          <w:rFonts w:ascii="Lato Light" w:eastAsia="Times New Roman" w:hAnsi="Lato Light" w:cs="Arial"/>
          <w:kern w:val="0"/>
          <w:lang w:eastAsia="en-GB"/>
          <w14:ligatures w14:val="none"/>
        </w:rPr>
        <w:t>when between</w:t>
      </w:r>
      <w:r w:rsidR="0078760B" w:rsidRPr="00006FAC" w:rsidDel="0078760B">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 xml:space="preserve">6 – 9 sparrowhawks; </w:t>
      </w:r>
      <w:r w:rsidR="0078760B" w:rsidRPr="00B52A4F">
        <w:rPr>
          <w:rFonts w:ascii="Lato Light" w:eastAsia="Times New Roman" w:hAnsi="Lato Light" w:cs="Arial"/>
          <w:b/>
          <w:bCs/>
          <w:kern w:val="0"/>
          <w:lang w:eastAsia="en-GB"/>
          <w14:ligatures w14:val="none"/>
        </w:rPr>
        <w:t xml:space="preserve">Abundance score value </w:t>
      </w:r>
      <w:r w:rsidR="0078760B">
        <w:rPr>
          <w:rFonts w:ascii="Lato Light" w:eastAsia="Times New Roman" w:hAnsi="Lato Light" w:cs="Arial"/>
          <w:b/>
          <w:bCs/>
          <w:kern w:val="0"/>
          <w:lang w:eastAsia="en-GB"/>
          <w14:ligatures w14:val="none"/>
        </w:rPr>
        <w:t>3</w:t>
      </w:r>
      <w:r w:rsidRPr="00006FAC">
        <w:rPr>
          <w:rFonts w:ascii="Lato Light" w:eastAsia="Times New Roman" w:hAnsi="Lato Light" w:cs="Arial"/>
          <w:kern w:val="0"/>
          <w:lang w:eastAsia="en-GB"/>
          <w14:ligatures w14:val="none"/>
        </w:rPr>
        <w:t xml:space="preserve"> </w:t>
      </w:r>
      <w:r w:rsidR="0078760B">
        <w:rPr>
          <w:rFonts w:ascii="Lato Light" w:eastAsia="Times New Roman" w:hAnsi="Lato Light" w:cs="Arial"/>
          <w:kern w:val="0"/>
          <w:lang w:eastAsia="en-GB"/>
          <w14:ligatures w14:val="none"/>
        </w:rPr>
        <w:t xml:space="preserve">when between </w:t>
      </w:r>
      <w:r w:rsidRPr="00006FAC">
        <w:rPr>
          <w:rFonts w:ascii="Lato Light" w:eastAsia="Times New Roman" w:hAnsi="Lato Light" w:cs="Arial"/>
          <w:kern w:val="0"/>
          <w:lang w:eastAsia="en-GB"/>
          <w14:ligatures w14:val="none"/>
        </w:rPr>
        <w:t xml:space="preserve">10 – 19 sparrowhawks; </w:t>
      </w:r>
      <w:r w:rsidR="0078760B" w:rsidRPr="00B52A4F">
        <w:rPr>
          <w:rFonts w:ascii="Lato Light" w:eastAsia="Times New Roman" w:hAnsi="Lato Light" w:cs="Arial"/>
          <w:b/>
          <w:bCs/>
          <w:kern w:val="0"/>
          <w:lang w:eastAsia="en-GB"/>
          <w14:ligatures w14:val="none"/>
        </w:rPr>
        <w:t xml:space="preserve">Abundance score value </w:t>
      </w:r>
      <w:r w:rsidR="0078760B">
        <w:rPr>
          <w:rFonts w:ascii="Lato Light" w:eastAsia="Times New Roman" w:hAnsi="Lato Light" w:cs="Arial"/>
          <w:b/>
          <w:bCs/>
          <w:kern w:val="0"/>
          <w:lang w:eastAsia="en-GB"/>
          <w14:ligatures w14:val="none"/>
        </w:rPr>
        <w:t>4</w:t>
      </w:r>
      <w:r w:rsidRPr="00006FAC">
        <w:rPr>
          <w:rFonts w:ascii="Lato Light" w:eastAsia="Times New Roman" w:hAnsi="Lato Light" w:cs="Arial"/>
          <w:kern w:val="0"/>
          <w:lang w:eastAsia="en-GB"/>
          <w14:ligatures w14:val="none"/>
        </w:rPr>
        <w:t xml:space="preserve"> </w:t>
      </w:r>
      <w:r w:rsidR="0078760B">
        <w:rPr>
          <w:rFonts w:ascii="Lato Light" w:eastAsia="Times New Roman" w:hAnsi="Lato Light" w:cs="Arial"/>
          <w:kern w:val="0"/>
          <w:lang w:eastAsia="en-GB"/>
          <w14:ligatures w14:val="none"/>
        </w:rPr>
        <w:t>when between</w:t>
      </w:r>
      <w:r w:rsidR="0078760B" w:rsidRPr="00006FAC" w:rsidDel="0078760B">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 xml:space="preserve">20 - 39 sparrowhawks and </w:t>
      </w:r>
      <w:r w:rsidR="0078760B" w:rsidRPr="00B52A4F">
        <w:rPr>
          <w:rFonts w:ascii="Lato Light" w:eastAsia="Times New Roman" w:hAnsi="Lato Light" w:cs="Arial"/>
          <w:b/>
          <w:bCs/>
          <w:kern w:val="0"/>
          <w:lang w:eastAsia="en-GB"/>
          <w14:ligatures w14:val="none"/>
        </w:rPr>
        <w:t xml:space="preserve">Abundance score value </w:t>
      </w:r>
      <w:r w:rsidR="0078760B">
        <w:rPr>
          <w:rFonts w:ascii="Lato Light" w:eastAsia="Times New Roman" w:hAnsi="Lato Light" w:cs="Arial"/>
          <w:b/>
          <w:bCs/>
          <w:kern w:val="0"/>
          <w:lang w:eastAsia="en-GB"/>
          <w14:ligatures w14:val="none"/>
        </w:rPr>
        <w:t>5</w:t>
      </w:r>
      <w:r w:rsidRPr="00006FAC">
        <w:rPr>
          <w:rFonts w:ascii="Lato Light" w:eastAsia="Times New Roman" w:hAnsi="Lato Light" w:cs="Arial"/>
          <w:kern w:val="0"/>
          <w:lang w:eastAsia="en-GB"/>
          <w14:ligatures w14:val="none"/>
        </w:rPr>
        <w:t xml:space="preserve"> </w:t>
      </w:r>
      <w:r w:rsidR="0078760B">
        <w:rPr>
          <w:rFonts w:ascii="Lato Light" w:eastAsia="Times New Roman" w:hAnsi="Lato Light" w:cs="Arial"/>
          <w:kern w:val="0"/>
          <w:lang w:eastAsia="en-GB"/>
          <w14:ligatures w14:val="none"/>
        </w:rPr>
        <w:t>when more than</w:t>
      </w:r>
      <w:r w:rsidR="0078760B" w:rsidRPr="00006FAC" w:rsidDel="0078760B">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40 sparrowhawks</w:t>
      </w:r>
      <w:r w:rsidR="00C94828">
        <w:rPr>
          <w:rFonts w:ascii="Lato Light" w:eastAsia="Times New Roman" w:hAnsi="Lato Light" w:cs="Arial"/>
          <w:kern w:val="0"/>
          <w:lang w:eastAsia="en-GB"/>
          <w14:ligatures w14:val="none"/>
        </w:rPr>
        <w:t>.</w:t>
      </w:r>
    </w:p>
    <w:p w14:paraId="3751A850" w14:textId="77777777" w:rsidR="0078760B" w:rsidRDefault="0078760B" w:rsidP="001832FB">
      <w:pPr>
        <w:spacing w:after="0" w:line="240" w:lineRule="auto"/>
        <w:jc w:val="both"/>
        <w:rPr>
          <w:rFonts w:ascii="Lato Light" w:eastAsia="Times New Roman" w:hAnsi="Lato Light" w:cs="Arial"/>
          <w:kern w:val="0"/>
          <w:lang w:eastAsia="en-GB"/>
          <w14:ligatures w14:val="none"/>
        </w:rPr>
      </w:pPr>
    </w:p>
    <w:p w14:paraId="27226898" w14:textId="6AD7041A" w:rsidR="009103E1" w:rsidRPr="00006FAC" w:rsidRDefault="00BA00AC" w:rsidP="001832FB">
      <w:pPr>
        <w:spacing w:after="0" w:line="240" w:lineRule="auto"/>
        <w:jc w:val="both"/>
        <w:rPr>
          <w:rFonts w:ascii="Lato Light" w:eastAsia="Times New Roman" w:hAnsi="Lato Light" w:cs="Arial"/>
          <w:kern w:val="0"/>
          <w:lang w:eastAsia="en-GB"/>
          <w14:ligatures w14:val="none"/>
        </w:rPr>
      </w:pPr>
      <w:r w:rsidRPr="00006FAC">
        <w:rPr>
          <w:rFonts w:ascii="Lato Light" w:eastAsia="Times New Roman" w:hAnsi="Lato Light" w:cs="Arial"/>
          <w:kern w:val="0"/>
          <w:lang w:eastAsia="en-GB"/>
          <w14:ligatures w14:val="none"/>
        </w:rPr>
        <w:t>To get the same abundance score as for the reference site then there would need to be a much higher number of sparrowhawks and in this example the maximum abundance score that the uplift would show if the submitted site achieved a total of 15 sparrowhawks after the management interventions would be 3.  Note these calculations are done for all species and abundance values are multiplied by conservation values for each species. Undervaluing the increase in abundance means that the likely overall biodiversity gain measured in a</w:t>
      </w:r>
      <w:r w:rsidR="00602B19">
        <w:rPr>
          <w:rFonts w:ascii="Lato Light" w:eastAsia="Times New Roman" w:hAnsi="Lato Light" w:cs="Arial"/>
          <w:kern w:val="0"/>
          <w:lang w:eastAsia="en-GB"/>
          <w14:ligatures w14:val="none"/>
        </w:rPr>
        <w:t xml:space="preserve"> project </w:t>
      </w:r>
      <w:r w:rsidRPr="00006FAC">
        <w:rPr>
          <w:rFonts w:ascii="Lato Light" w:eastAsia="Times New Roman" w:hAnsi="Lato Light" w:cs="Arial"/>
          <w:kern w:val="0"/>
          <w:lang w:eastAsia="en-GB"/>
          <w14:ligatures w14:val="none"/>
        </w:rPr>
        <w:t xml:space="preserve">with a reference site will </w:t>
      </w:r>
      <w:r w:rsidR="00602B19">
        <w:rPr>
          <w:rFonts w:ascii="Lato Light" w:eastAsia="Times New Roman" w:hAnsi="Lato Light" w:cs="Arial"/>
          <w:kern w:val="0"/>
          <w:lang w:eastAsia="en-GB"/>
          <w14:ligatures w14:val="none"/>
        </w:rPr>
        <w:t xml:space="preserve">always </w:t>
      </w:r>
      <w:r w:rsidRPr="00006FAC">
        <w:rPr>
          <w:rFonts w:ascii="Lato Light" w:eastAsia="Times New Roman" w:hAnsi="Lato Light" w:cs="Arial"/>
          <w:kern w:val="0"/>
          <w:lang w:eastAsia="en-GB"/>
          <w14:ligatures w14:val="none"/>
        </w:rPr>
        <w:t xml:space="preserve">be higher than </w:t>
      </w:r>
      <w:r w:rsidR="00602B19" w:rsidRPr="00006FAC">
        <w:rPr>
          <w:rFonts w:ascii="Lato Light" w:eastAsia="Times New Roman" w:hAnsi="Lato Light" w:cs="Arial"/>
          <w:kern w:val="0"/>
          <w:lang w:eastAsia="en-GB"/>
          <w14:ligatures w14:val="none"/>
        </w:rPr>
        <w:t>a</w:t>
      </w:r>
      <w:r w:rsidR="00602B19">
        <w:rPr>
          <w:rFonts w:ascii="Lato Light" w:eastAsia="Times New Roman" w:hAnsi="Lato Light" w:cs="Arial"/>
          <w:kern w:val="0"/>
          <w:lang w:eastAsia="en-GB"/>
          <w14:ligatures w14:val="none"/>
        </w:rPr>
        <w:t xml:space="preserve"> project </w:t>
      </w:r>
      <w:r w:rsidR="00602B19" w:rsidRPr="00006FAC">
        <w:rPr>
          <w:rFonts w:ascii="Lato Light" w:eastAsia="Times New Roman" w:hAnsi="Lato Light" w:cs="Arial"/>
          <w:kern w:val="0"/>
          <w:lang w:eastAsia="en-GB"/>
          <w14:ligatures w14:val="none"/>
        </w:rPr>
        <w:t>with</w:t>
      </w:r>
      <w:r w:rsidR="00602B19">
        <w:rPr>
          <w:rFonts w:ascii="Lato Light" w:eastAsia="Times New Roman" w:hAnsi="Lato Light" w:cs="Arial"/>
          <w:kern w:val="0"/>
          <w:lang w:eastAsia="en-GB"/>
          <w14:ligatures w14:val="none"/>
        </w:rPr>
        <w:t>out</w:t>
      </w:r>
      <w:r w:rsidR="00602B19" w:rsidRPr="00006FAC">
        <w:rPr>
          <w:rFonts w:ascii="Lato Light" w:eastAsia="Times New Roman" w:hAnsi="Lato Light" w:cs="Arial"/>
          <w:kern w:val="0"/>
          <w:lang w:eastAsia="en-GB"/>
          <w14:ligatures w14:val="none"/>
        </w:rPr>
        <w:t xml:space="preserve"> a reference site</w:t>
      </w:r>
      <w:r w:rsidRPr="00006FAC">
        <w:rPr>
          <w:rFonts w:ascii="Lato Light" w:eastAsia="Times New Roman" w:hAnsi="Lato Light" w:cs="Arial"/>
          <w:kern w:val="0"/>
          <w:lang w:eastAsia="en-GB"/>
          <w14:ligatures w14:val="none"/>
        </w:rPr>
        <w:t xml:space="preserve">.  </w:t>
      </w:r>
    </w:p>
    <w:p w14:paraId="7E3FB969" w14:textId="77777777" w:rsidR="00BA00AC" w:rsidRPr="00006FAC" w:rsidRDefault="00BA00AC" w:rsidP="001832FB">
      <w:pPr>
        <w:spacing w:after="0" w:line="240" w:lineRule="auto"/>
        <w:jc w:val="both"/>
        <w:rPr>
          <w:rFonts w:ascii="Lato Light" w:eastAsia="Times New Roman" w:hAnsi="Lato Light" w:cs="Arial"/>
          <w:kern w:val="0"/>
          <w:lang w:eastAsia="en-GB"/>
          <w14:ligatures w14:val="none"/>
        </w:rPr>
      </w:pPr>
    </w:p>
    <w:p w14:paraId="55065D6D" w14:textId="334399BF" w:rsidR="00BA00AC" w:rsidRPr="00006FAC" w:rsidRDefault="00602B19" w:rsidP="001832FB">
      <w:pPr>
        <w:spacing w:after="0" w:line="240" w:lineRule="auto"/>
        <w:jc w:val="both"/>
        <w:rPr>
          <w:rFonts w:ascii="Lato Light" w:eastAsia="Times New Roman" w:hAnsi="Lato Light" w:cs="Arial"/>
          <w:kern w:val="0"/>
          <w:lang w:eastAsia="en-GB"/>
          <w14:ligatures w14:val="none"/>
        </w:rPr>
      </w:pPr>
      <w:r>
        <w:rPr>
          <w:rFonts w:ascii="Lato Light" w:eastAsia="Times New Roman" w:hAnsi="Lato Light" w:cs="Arial"/>
          <w:kern w:val="0"/>
          <w:lang w:eastAsia="en-GB"/>
          <w14:ligatures w14:val="none"/>
        </w:rPr>
        <w:t>Please note that this</w:t>
      </w:r>
      <w:r w:rsidRPr="00006FAC">
        <w:rPr>
          <w:rFonts w:ascii="Lato Light" w:eastAsia="Times New Roman" w:hAnsi="Lato Light" w:cs="Arial"/>
          <w:kern w:val="0"/>
          <w:lang w:eastAsia="en-GB"/>
          <w14:ligatures w14:val="none"/>
        </w:rPr>
        <w:t xml:space="preserve"> </w:t>
      </w:r>
      <w:r w:rsidR="00342F3F" w:rsidRPr="00006FAC">
        <w:rPr>
          <w:rFonts w:ascii="Lato Light" w:eastAsia="Times New Roman" w:hAnsi="Lato Light" w:cs="Arial"/>
          <w:kern w:val="0"/>
          <w:lang w:eastAsia="en-GB"/>
          <w14:ligatures w14:val="none"/>
        </w:rPr>
        <w:t>doubling method</w:t>
      </w:r>
      <w:r>
        <w:rPr>
          <w:rFonts w:ascii="Lato Light" w:eastAsia="Times New Roman" w:hAnsi="Lato Light" w:cs="Arial"/>
          <w:kern w:val="0"/>
          <w:lang w:eastAsia="en-GB"/>
          <w14:ligatures w14:val="none"/>
        </w:rPr>
        <w:t xml:space="preserve"> approach</w:t>
      </w:r>
      <w:r w:rsidR="00342F3F" w:rsidRPr="00006FAC">
        <w:rPr>
          <w:rFonts w:ascii="Lato Light" w:eastAsia="Times New Roman" w:hAnsi="Lato Light" w:cs="Arial"/>
          <w:kern w:val="0"/>
          <w:lang w:eastAsia="en-GB"/>
          <w14:ligatures w14:val="none"/>
        </w:rPr>
        <w:t xml:space="preserve"> will </w:t>
      </w:r>
      <w:r>
        <w:rPr>
          <w:rFonts w:ascii="Lato Light" w:eastAsia="Times New Roman" w:hAnsi="Lato Light" w:cs="Arial"/>
          <w:kern w:val="0"/>
          <w:lang w:eastAsia="en-GB"/>
          <w14:ligatures w14:val="none"/>
        </w:rPr>
        <w:t>significantly</w:t>
      </w:r>
      <w:r w:rsidRPr="00006FAC">
        <w:rPr>
          <w:rFonts w:ascii="Lato Light" w:eastAsia="Times New Roman" w:hAnsi="Lato Light" w:cs="Arial"/>
          <w:kern w:val="0"/>
          <w:lang w:eastAsia="en-GB"/>
          <w14:ligatures w14:val="none"/>
        </w:rPr>
        <w:t xml:space="preserve"> </w:t>
      </w:r>
      <w:r w:rsidR="00342F3F" w:rsidRPr="00006FAC">
        <w:rPr>
          <w:rFonts w:ascii="Lato Light" w:eastAsia="Times New Roman" w:hAnsi="Lato Light" w:cs="Arial"/>
          <w:kern w:val="0"/>
          <w:lang w:eastAsia="en-GB"/>
          <w14:ligatures w14:val="none"/>
        </w:rPr>
        <w:t>disadvantage sites where extant species are being reintroduced, since such reintroductions require</w:t>
      </w:r>
      <w:r w:rsidR="00896B4F" w:rsidRPr="00006FAC">
        <w:rPr>
          <w:rFonts w:ascii="Lato Light" w:eastAsia="Times New Roman" w:hAnsi="Lato Light" w:cs="Arial"/>
          <w:kern w:val="0"/>
          <w:lang w:eastAsia="en-GB"/>
          <w14:ligatures w14:val="none"/>
        </w:rPr>
        <w:t xml:space="preserve"> reasonable sized initial populations to survive.</w:t>
      </w:r>
      <w:r w:rsidR="00342F3F" w:rsidRPr="00006FAC">
        <w:rPr>
          <w:rFonts w:ascii="Lato Light" w:eastAsia="Times New Roman" w:hAnsi="Lato Light" w:cs="Arial"/>
          <w:kern w:val="0"/>
          <w:lang w:eastAsia="en-GB"/>
          <w14:ligatures w14:val="none"/>
        </w:rPr>
        <w:t xml:space="preserve"> </w:t>
      </w:r>
      <w:r w:rsidR="00896B4F" w:rsidRPr="00006FAC">
        <w:rPr>
          <w:rFonts w:ascii="Lato Light" w:eastAsia="Times New Roman" w:hAnsi="Lato Light" w:cs="Arial"/>
          <w:kern w:val="0"/>
          <w:lang w:eastAsia="en-GB"/>
          <w14:ligatures w14:val="none"/>
        </w:rPr>
        <w:t xml:space="preserve">In these cases, if the </w:t>
      </w:r>
      <w:r>
        <w:rPr>
          <w:rFonts w:ascii="Lato Light" w:eastAsia="Times New Roman" w:hAnsi="Lato Light" w:cs="Arial"/>
          <w:kern w:val="0"/>
          <w:lang w:eastAsia="en-GB"/>
          <w14:ligatures w14:val="none"/>
        </w:rPr>
        <w:t>submitted application</w:t>
      </w:r>
      <w:r w:rsidRPr="00006FAC">
        <w:rPr>
          <w:rFonts w:ascii="Lato Light" w:eastAsia="Times New Roman" w:hAnsi="Lato Light" w:cs="Arial"/>
          <w:kern w:val="0"/>
          <w:lang w:eastAsia="en-GB"/>
          <w14:ligatures w14:val="none"/>
        </w:rPr>
        <w:t xml:space="preserve"> </w:t>
      </w:r>
      <w:r w:rsidR="00896B4F" w:rsidRPr="00006FAC">
        <w:rPr>
          <w:rFonts w:ascii="Lato Light" w:eastAsia="Times New Roman" w:hAnsi="Lato Light" w:cs="Arial"/>
          <w:kern w:val="0"/>
          <w:lang w:eastAsia="en-GB"/>
          <w14:ligatures w14:val="none"/>
        </w:rPr>
        <w:t xml:space="preserve">at a </w:t>
      </w:r>
      <w:r>
        <w:rPr>
          <w:rFonts w:ascii="Lato Light" w:eastAsia="Times New Roman" w:hAnsi="Lato Light" w:cs="Arial"/>
          <w:kern w:val="0"/>
          <w:lang w:eastAsia="en-GB"/>
          <w14:ligatures w14:val="none"/>
        </w:rPr>
        <w:t>S</w:t>
      </w:r>
      <w:r w:rsidRPr="00006FAC">
        <w:rPr>
          <w:rFonts w:ascii="Lato Light" w:eastAsia="Times New Roman" w:hAnsi="Lato Light" w:cs="Arial"/>
          <w:kern w:val="0"/>
          <w:lang w:eastAsia="en-GB"/>
          <w14:ligatures w14:val="none"/>
        </w:rPr>
        <w:t xml:space="preserve">tage </w:t>
      </w:r>
      <w:r w:rsidR="00896B4F" w:rsidRPr="00006FAC">
        <w:rPr>
          <w:rFonts w:ascii="Lato Light" w:eastAsia="Times New Roman" w:hAnsi="Lato Light" w:cs="Arial"/>
          <w:kern w:val="0"/>
          <w:lang w:eastAsia="en-GB"/>
          <w14:ligatures w14:val="none"/>
        </w:rPr>
        <w:t>2 review can demonstrate evidence from published studies of likely upper levels for introduced species, then this can</w:t>
      </w:r>
      <w:r>
        <w:rPr>
          <w:rFonts w:ascii="Lato Light" w:eastAsia="Times New Roman" w:hAnsi="Lato Light" w:cs="Arial"/>
          <w:kern w:val="0"/>
          <w:lang w:eastAsia="en-GB"/>
          <w14:ligatures w14:val="none"/>
        </w:rPr>
        <w:t xml:space="preserve"> potentially </w:t>
      </w:r>
      <w:r w:rsidR="00896B4F" w:rsidRPr="00006FAC">
        <w:rPr>
          <w:rFonts w:ascii="Lato Light" w:eastAsia="Times New Roman" w:hAnsi="Lato Light" w:cs="Arial"/>
          <w:kern w:val="0"/>
          <w:lang w:eastAsia="en-GB"/>
          <w14:ligatures w14:val="none"/>
        </w:rPr>
        <w:t>be used as the upper quintile limit for that introduced species and calculated in the same way as for when there is a reference site.</w:t>
      </w:r>
    </w:p>
    <w:p w14:paraId="46A005D5" w14:textId="77777777" w:rsidR="00DD527D" w:rsidRPr="00006FAC" w:rsidRDefault="00DD527D" w:rsidP="001832FB">
      <w:pPr>
        <w:spacing w:after="0" w:line="240" w:lineRule="auto"/>
        <w:jc w:val="both"/>
        <w:rPr>
          <w:rFonts w:ascii="Lato Light" w:eastAsia="Times New Roman" w:hAnsi="Lato Light" w:cs="Arial"/>
          <w:kern w:val="0"/>
          <w:lang w:eastAsia="en-GB"/>
          <w14:ligatures w14:val="none"/>
        </w:rPr>
      </w:pPr>
    </w:p>
    <w:p w14:paraId="70BCC656" w14:textId="6BB24BF4" w:rsidR="00A27BE7" w:rsidRPr="00006FAC" w:rsidRDefault="00A27BE7" w:rsidP="001832FB">
      <w:pPr>
        <w:spacing w:after="0" w:line="240" w:lineRule="auto"/>
        <w:jc w:val="both"/>
        <w:rPr>
          <w:rFonts w:ascii="Lato Light" w:eastAsia="Times New Roman" w:hAnsi="Lato Light" w:cs="Arial"/>
          <w:kern w:val="0"/>
          <w:lang w:eastAsia="en-GB"/>
          <w14:ligatures w14:val="none"/>
        </w:rPr>
      </w:pPr>
      <w:r w:rsidRPr="00C94828">
        <w:rPr>
          <w:rFonts w:ascii="Lato Light" w:eastAsia="Times New Roman" w:hAnsi="Lato Light" w:cs="Arial"/>
          <w:b/>
          <w:bCs/>
          <w:kern w:val="0"/>
          <w:lang w:eastAsia="en-GB"/>
          <w14:ligatures w14:val="none"/>
        </w:rPr>
        <w:t xml:space="preserve">Question </w:t>
      </w:r>
      <w:r w:rsidR="00485CE3" w:rsidRPr="00C94828">
        <w:rPr>
          <w:rFonts w:ascii="Lato Light" w:eastAsia="Times New Roman" w:hAnsi="Lato Light" w:cs="Arial"/>
          <w:b/>
          <w:bCs/>
          <w:kern w:val="0"/>
          <w:lang w:eastAsia="en-GB"/>
          <w14:ligatures w14:val="none"/>
        </w:rPr>
        <w:t>16</w:t>
      </w:r>
      <w:r w:rsidRPr="00C94828">
        <w:rPr>
          <w:rFonts w:ascii="Lato Light" w:eastAsia="Times New Roman" w:hAnsi="Lato Light" w:cs="Arial"/>
          <w:b/>
          <w:bCs/>
          <w:kern w:val="0"/>
          <w:lang w:eastAsia="en-GB"/>
          <w14:ligatures w14:val="none"/>
        </w:rPr>
        <w:t>:</w:t>
      </w:r>
      <w:r w:rsidRPr="00006FAC">
        <w:rPr>
          <w:rFonts w:ascii="Lato Light" w:eastAsia="Times New Roman" w:hAnsi="Lato Light" w:cs="Arial"/>
          <w:kern w:val="0"/>
          <w:lang w:eastAsia="en-GB"/>
          <w14:ligatures w14:val="none"/>
        </w:rPr>
        <w:t xml:space="preserve"> Projects should have a minimum time period of 20</w:t>
      </w:r>
      <w:r w:rsidR="00EC64B9">
        <w:rPr>
          <w:rFonts w:ascii="Lato Light" w:eastAsia="Times New Roman" w:hAnsi="Lato Light" w:cs="Arial"/>
          <w:kern w:val="0"/>
          <w:lang w:eastAsia="en-GB"/>
          <w14:ligatures w14:val="none"/>
        </w:rPr>
        <w:t xml:space="preserve"> </w:t>
      </w:r>
      <w:r w:rsidR="00602B19" w:rsidRPr="00006FAC">
        <w:rPr>
          <w:rFonts w:ascii="Lato Light" w:eastAsia="Times New Roman" w:hAnsi="Lato Light" w:cs="Arial"/>
          <w:kern w:val="0"/>
          <w:lang w:eastAsia="en-GB"/>
          <w14:ligatures w14:val="none"/>
        </w:rPr>
        <w:t>years,</w:t>
      </w:r>
      <w:r w:rsidRPr="00006FAC">
        <w:rPr>
          <w:rFonts w:ascii="Lato Light" w:eastAsia="Times New Roman" w:hAnsi="Lato Light" w:cs="Arial"/>
          <w:kern w:val="0"/>
          <w:lang w:eastAsia="en-GB"/>
          <w14:ligatures w14:val="none"/>
        </w:rPr>
        <w:t xml:space="preserve"> but longer periods are</w:t>
      </w:r>
      <w:r w:rsidR="00DD527D"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desirable in order to demonstrate permanence.</w:t>
      </w:r>
    </w:p>
    <w:p w14:paraId="4911FC93" w14:textId="77777777" w:rsidR="00DD527D" w:rsidRPr="00006FAC" w:rsidRDefault="00DD527D" w:rsidP="001832FB">
      <w:pPr>
        <w:spacing w:after="0" w:line="240" w:lineRule="auto"/>
        <w:jc w:val="both"/>
        <w:rPr>
          <w:rFonts w:ascii="Lato Light" w:eastAsia="Times New Roman" w:hAnsi="Lato Light" w:cs="Arial"/>
          <w:kern w:val="0"/>
          <w:lang w:eastAsia="en-GB"/>
          <w14:ligatures w14:val="none"/>
        </w:rPr>
      </w:pPr>
    </w:p>
    <w:p w14:paraId="2393E848" w14:textId="3218BDB6" w:rsidR="00B22B39" w:rsidRPr="00006FAC" w:rsidRDefault="00A27BE7" w:rsidP="001832FB">
      <w:pPr>
        <w:spacing w:after="0" w:line="240" w:lineRule="auto"/>
        <w:jc w:val="both"/>
        <w:rPr>
          <w:rFonts w:ascii="Lato Light" w:eastAsia="Times New Roman" w:hAnsi="Lato Light" w:cs="Arial"/>
          <w:kern w:val="0"/>
          <w:lang w:eastAsia="en-GB"/>
          <w14:ligatures w14:val="none"/>
        </w:rPr>
      </w:pPr>
      <w:r w:rsidRPr="00C94828">
        <w:rPr>
          <w:rFonts w:ascii="Lato Light" w:eastAsia="Times New Roman" w:hAnsi="Lato Light" w:cs="Arial"/>
          <w:b/>
          <w:bCs/>
          <w:kern w:val="0"/>
          <w:lang w:eastAsia="en-GB"/>
          <w14:ligatures w14:val="none"/>
        </w:rPr>
        <w:t xml:space="preserve">Question </w:t>
      </w:r>
      <w:r w:rsidR="00485CE3" w:rsidRPr="00C94828">
        <w:rPr>
          <w:rFonts w:ascii="Lato Light" w:eastAsia="Times New Roman" w:hAnsi="Lato Light" w:cs="Arial"/>
          <w:b/>
          <w:bCs/>
          <w:kern w:val="0"/>
          <w:lang w:eastAsia="en-GB"/>
          <w14:ligatures w14:val="none"/>
        </w:rPr>
        <w:t>17</w:t>
      </w:r>
      <w:r w:rsidRPr="00C94828">
        <w:rPr>
          <w:rFonts w:ascii="Lato Light" w:eastAsia="Times New Roman" w:hAnsi="Lato Light" w:cs="Arial"/>
          <w:b/>
          <w:bCs/>
          <w:kern w:val="0"/>
          <w:lang w:eastAsia="en-GB"/>
          <w14:ligatures w14:val="none"/>
        </w:rPr>
        <w:t>:</w:t>
      </w:r>
      <w:r w:rsidRPr="00006FAC">
        <w:rPr>
          <w:rFonts w:ascii="Lato Light" w:eastAsia="Times New Roman" w:hAnsi="Lato Light" w:cs="Arial"/>
          <w:kern w:val="0"/>
          <w:lang w:eastAsia="en-GB"/>
          <w14:ligatures w14:val="none"/>
        </w:rPr>
        <w:t xml:space="preserve"> </w:t>
      </w:r>
      <w:bookmarkStart w:id="1" w:name="_Hlk147142602"/>
      <w:r w:rsidRPr="00006FAC">
        <w:rPr>
          <w:rFonts w:ascii="Lato Light" w:eastAsia="Times New Roman" w:hAnsi="Lato Light" w:cs="Arial"/>
          <w:kern w:val="0"/>
          <w:lang w:eastAsia="en-GB"/>
          <w14:ligatures w14:val="none"/>
        </w:rPr>
        <w:t>Each of the threats need to be identified and quantified as much as possible so</w:t>
      </w:r>
      <w:r w:rsidR="00DD527D"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 xml:space="preserve">that the levels of loss </w:t>
      </w:r>
      <w:r w:rsidR="00B22B39" w:rsidRPr="00006FAC">
        <w:rPr>
          <w:rFonts w:ascii="Lato Light" w:eastAsia="Times New Roman" w:hAnsi="Lato Light" w:cs="Arial"/>
          <w:kern w:val="0"/>
          <w:lang w:eastAsia="en-GB"/>
          <w14:ligatures w14:val="none"/>
        </w:rPr>
        <w:t xml:space="preserve">in the absence of the protection programme </w:t>
      </w:r>
      <w:r w:rsidRPr="00006FAC">
        <w:rPr>
          <w:rFonts w:ascii="Lato Light" w:eastAsia="Times New Roman" w:hAnsi="Lato Light" w:cs="Arial"/>
          <w:kern w:val="0"/>
          <w:lang w:eastAsia="en-GB"/>
          <w14:ligatures w14:val="none"/>
        </w:rPr>
        <w:t>over the project period can be identified</w:t>
      </w:r>
      <w:bookmarkEnd w:id="1"/>
      <w:r w:rsidRPr="00006FAC">
        <w:rPr>
          <w:rFonts w:ascii="Lato Light" w:eastAsia="Times New Roman" w:hAnsi="Lato Light" w:cs="Arial"/>
          <w:kern w:val="0"/>
          <w:lang w:eastAsia="en-GB"/>
          <w14:ligatures w14:val="none"/>
        </w:rPr>
        <w:t>.</w:t>
      </w:r>
      <w:r w:rsidR="00B22B39" w:rsidRPr="00006FAC">
        <w:rPr>
          <w:rFonts w:ascii="Lato Light" w:eastAsia="Times New Roman" w:hAnsi="Lato Light" w:cs="Arial"/>
          <w:kern w:val="0"/>
          <w:lang w:eastAsia="en-GB"/>
          <w14:ligatures w14:val="none"/>
        </w:rPr>
        <w:t xml:space="preserve"> This is the crucial question for additionality. What percentage of the biodiversity </w:t>
      </w:r>
      <w:r w:rsidR="00B22B39" w:rsidRPr="00006FAC">
        <w:rPr>
          <w:rFonts w:ascii="Lato Light" w:eastAsia="Times New Roman" w:hAnsi="Lato Light" w:cs="Arial"/>
          <w:kern w:val="0"/>
          <w:lang w:eastAsia="en-GB"/>
          <w14:ligatures w14:val="none"/>
        </w:rPr>
        <w:lastRenderedPageBreak/>
        <w:t>will be lost in the absence of the intervention</w:t>
      </w:r>
      <w:r w:rsidR="0062612C">
        <w:rPr>
          <w:rFonts w:ascii="Lato Light" w:eastAsia="Times New Roman" w:hAnsi="Lato Light" w:cs="Arial"/>
          <w:kern w:val="0"/>
          <w:lang w:eastAsia="en-GB"/>
          <w14:ligatures w14:val="none"/>
        </w:rPr>
        <w:t xml:space="preserve"> (please note that in most case this is estimated through rates of habitat loss due to degradation or deforestation in the project region)</w:t>
      </w:r>
      <w:r w:rsidR="00B22B39" w:rsidRPr="00006FAC">
        <w:rPr>
          <w:rFonts w:ascii="Lato Light" w:eastAsia="Times New Roman" w:hAnsi="Lato Light" w:cs="Arial"/>
          <w:kern w:val="0"/>
          <w:lang w:eastAsia="en-GB"/>
          <w14:ligatures w14:val="none"/>
        </w:rPr>
        <w:t>.  For example, if the section describes likely annual losses are 1% then over a 25-year period, then the potential losses amount to 25% over the project period. If the site covers 1000 hectares and the difference in biodiversity between the submitted site and paired development site is 500% then the units of avoided biodiversity loss would be calculated as 1000 x 500 x 0.25.</w:t>
      </w:r>
    </w:p>
    <w:p w14:paraId="76EA3FEA" w14:textId="085CFBCD" w:rsidR="0062612C" w:rsidRDefault="00DD527D" w:rsidP="001832FB">
      <w:pPr>
        <w:spacing w:after="0" w:line="240" w:lineRule="auto"/>
        <w:jc w:val="both"/>
        <w:rPr>
          <w:rFonts w:ascii="Lato Light" w:eastAsia="Times New Roman" w:hAnsi="Lato Light" w:cs="Arial"/>
          <w:kern w:val="0"/>
          <w:lang w:eastAsia="en-GB"/>
          <w14:ligatures w14:val="none"/>
        </w:rPr>
      </w:pPr>
      <w:r w:rsidRPr="00006FAC">
        <w:rPr>
          <w:rFonts w:ascii="Lato Light" w:eastAsia="Times New Roman" w:hAnsi="Lato Light" w:cs="Arial"/>
          <w:kern w:val="0"/>
          <w:lang w:eastAsia="en-GB"/>
          <w14:ligatures w14:val="none"/>
        </w:rPr>
        <w:br/>
      </w:r>
      <w:r w:rsidR="00A27BE7" w:rsidRPr="00C94828">
        <w:rPr>
          <w:rFonts w:ascii="Lato Light" w:eastAsia="Times New Roman" w:hAnsi="Lato Light" w:cs="Arial"/>
          <w:b/>
          <w:bCs/>
          <w:kern w:val="0"/>
          <w:lang w:eastAsia="en-GB"/>
          <w14:ligatures w14:val="none"/>
        </w:rPr>
        <w:t xml:space="preserve">Question </w:t>
      </w:r>
      <w:r w:rsidR="00485CE3" w:rsidRPr="00C94828">
        <w:rPr>
          <w:rFonts w:ascii="Lato Light" w:eastAsia="Times New Roman" w:hAnsi="Lato Light" w:cs="Arial"/>
          <w:b/>
          <w:bCs/>
          <w:kern w:val="0"/>
          <w:lang w:eastAsia="en-GB"/>
          <w14:ligatures w14:val="none"/>
        </w:rPr>
        <w:t>18</w:t>
      </w:r>
      <w:r w:rsidR="00A27BE7" w:rsidRPr="00C94828">
        <w:rPr>
          <w:rFonts w:ascii="Lato Light" w:eastAsia="Times New Roman" w:hAnsi="Lato Light" w:cs="Arial"/>
          <w:b/>
          <w:bCs/>
          <w:kern w:val="0"/>
          <w:lang w:eastAsia="en-GB"/>
          <w14:ligatures w14:val="none"/>
        </w:rPr>
        <w:t>:</w:t>
      </w:r>
      <w:r w:rsidR="00A27BE7" w:rsidRPr="00006FAC">
        <w:rPr>
          <w:rFonts w:ascii="Lato Light" w:eastAsia="Times New Roman" w:hAnsi="Lato Light" w:cs="Arial"/>
          <w:kern w:val="0"/>
          <w:lang w:eastAsia="en-GB"/>
          <w14:ligatures w14:val="none"/>
        </w:rPr>
        <w:t xml:space="preserve"> </w:t>
      </w:r>
      <w:r w:rsidR="000D0439" w:rsidRPr="00006FAC">
        <w:rPr>
          <w:rFonts w:ascii="Lato Light" w:eastAsia="Times New Roman" w:hAnsi="Lato Light" w:cs="Arial"/>
          <w:kern w:val="0"/>
          <w:lang w:eastAsia="en-GB"/>
          <w14:ligatures w14:val="none"/>
        </w:rPr>
        <w:t>Is the proposed protection a reasonable way to protect the submitted site over the project period</w:t>
      </w:r>
      <w:r w:rsidR="00A27BE7" w:rsidRPr="00006FAC">
        <w:rPr>
          <w:rFonts w:ascii="Lato Light" w:eastAsia="Times New Roman" w:hAnsi="Lato Light" w:cs="Arial"/>
          <w:kern w:val="0"/>
          <w:lang w:eastAsia="en-GB"/>
          <w14:ligatures w14:val="none"/>
        </w:rPr>
        <w:t>.</w:t>
      </w:r>
    </w:p>
    <w:p w14:paraId="785C2724" w14:textId="7234A3A3" w:rsidR="00A27BE7" w:rsidRPr="00006FAC" w:rsidRDefault="00A27BE7" w:rsidP="001832FB">
      <w:pPr>
        <w:spacing w:after="0" w:line="240" w:lineRule="auto"/>
        <w:jc w:val="both"/>
        <w:rPr>
          <w:rFonts w:ascii="Lato Light" w:eastAsia="Times New Roman" w:hAnsi="Lato Light" w:cs="Arial"/>
          <w:kern w:val="0"/>
          <w:lang w:eastAsia="en-GB"/>
          <w14:ligatures w14:val="none"/>
        </w:rPr>
      </w:pPr>
    </w:p>
    <w:p w14:paraId="7164B1D9" w14:textId="6D63BF23" w:rsidR="00A27BE7" w:rsidRPr="00006FAC" w:rsidRDefault="00A27BE7" w:rsidP="001832FB">
      <w:pPr>
        <w:spacing w:after="0" w:line="240" w:lineRule="auto"/>
        <w:jc w:val="both"/>
        <w:rPr>
          <w:rFonts w:ascii="Lato Light" w:eastAsia="Times New Roman" w:hAnsi="Lato Light" w:cs="Arial"/>
          <w:kern w:val="0"/>
          <w:lang w:eastAsia="en-GB"/>
          <w14:ligatures w14:val="none"/>
        </w:rPr>
      </w:pPr>
      <w:r w:rsidRPr="00C94828">
        <w:rPr>
          <w:rFonts w:ascii="Lato Light" w:eastAsia="Times New Roman" w:hAnsi="Lato Light" w:cs="Arial"/>
          <w:b/>
          <w:bCs/>
          <w:kern w:val="0"/>
          <w:lang w:eastAsia="en-GB"/>
          <w14:ligatures w14:val="none"/>
        </w:rPr>
        <w:t xml:space="preserve">Question </w:t>
      </w:r>
      <w:r w:rsidR="00485CE3" w:rsidRPr="00C94828">
        <w:rPr>
          <w:rFonts w:ascii="Lato Light" w:eastAsia="Times New Roman" w:hAnsi="Lato Light" w:cs="Arial"/>
          <w:b/>
          <w:bCs/>
          <w:kern w:val="0"/>
          <w:lang w:eastAsia="en-GB"/>
          <w14:ligatures w14:val="none"/>
        </w:rPr>
        <w:t>19</w:t>
      </w:r>
      <w:r w:rsidR="006161A3">
        <w:rPr>
          <w:rFonts w:ascii="Lato Light" w:eastAsia="Times New Roman" w:hAnsi="Lato Light" w:cs="Arial"/>
          <w:kern w:val="0"/>
          <w:lang w:eastAsia="en-GB"/>
          <w14:ligatures w14:val="none"/>
        </w:rPr>
        <w:t>:</w:t>
      </w:r>
      <w:r w:rsidR="00485CE3"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Describe the skills and previous experience of the organisation responsible for</w:t>
      </w:r>
      <w:r w:rsidR="00DD527D"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managing the protection programme</w:t>
      </w:r>
      <w:r w:rsidR="00CF580F">
        <w:rPr>
          <w:rFonts w:ascii="Lato Light" w:eastAsia="Times New Roman" w:hAnsi="Lato Light" w:cs="Arial"/>
          <w:kern w:val="0"/>
          <w:lang w:eastAsia="en-GB"/>
          <w14:ligatures w14:val="none"/>
        </w:rPr>
        <w:t>.</w:t>
      </w:r>
    </w:p>
    <w:p w14:paraId="5E222956" w14:textId="77777777" w:rsidR="00DD527D" w:rsidRPr="00006FAC" w:rsidRDefault="00DD527D" w:rsidP="001832FB">
      <w:pPr>
        <w:spacing w:after="0" w:line="240" w:lineRule="auto"/>
        <w:jc w:val="both"/>
        <w:rPr>
          <w:rFonts w:ascii="Lato Light" w:eastAsia="Times New Roman" w:hAnsi="Lato Light" w:cs="Arial"/>
          <w:kern w:val="0"/>
          <w:lang w:eastAsia="en-GB"/>
          <w14:ligatures w14:val="none"/>
        </w:rPr>
      </w:pPr>
    </w:p>
    <w:p w14:paraId="3589E1F8" w14:textId="07C35AA3" w:rsidR="00A27BE7" w:rsidRPr="005F691C" w:rsidRDefault="00A27BE7" w:rsidP="001832FB">
      <w:pPr>
        <w:spacing w:after="0" w:line="240" w:lineRule="auto"/>
        <w:jc w:val="both"/>
        <w:rPr>
          <w:rFonts w:ascii="Lato Light" w:eastAsia="Times New Roman" w:hAnsi="Lato Light" w:cs="Arial"/>
          <w:kern w:val="0"/>
          <w:lang w:eastAsia="en-GB"/>
          <w14:ligatures w14:val="none"/>
        </w:rPr>
      </w:pPr>
      <w:r w:rsidRPr="00C94828">
        <w:rPr>
          <w:rFonts w:ascii="Lato Light" w:eastAsia="Times New Roman" w:hAnsi="Lato Light" w:cs="Arial"/>
          <w:b/>
          <w:bCs/>
          <w:kern w:val="0"/>
          <w:lang w:eastAsia="en-GB"/>
          <w14:ligatures w14:val="none"/>
        </w:rPr>
        <w:t xml:space="preserve">Question </w:t>
      </w:r>
      <w:r w:rsidR="00485CE3" w:rsidRPr="00C94828">
        <w:rPr>
          <w:rFonts w:ascii="Lato Light" w:eastAsia="Times New Roman" w:hAnsi="Lato Light" w:cs="Arial"/>
          <w:b/>
          <w:bCs/>
          <w:kern w:val="0"/>
          <w:lang w:eastAsia="en-GB"/>
          <w14:ligatures w14:val="none"/>
        </w:rPr>
        <w:t>20</w:t>
      </w:r>
      <w:r w:rsidRPr="00C94828">
        <w:rPr>
          <w:rFonts w:ascii="Lato Light" w:eastAsia="Times New Roman" w:hAnsi="Lato Light" w:cs="Arial"/>
          <w:b/>
          <w:bCs/>
          <w:kern w:val="0"/>
          <w:lang w:eastAsia="en-GB"/>
          <w14:ligatures w14:val="none"/>
        </w:rPr>
        <w:t>:</w:t>
      </w:r>
      <w:r w:rsidRPr="00006FAC">
        <w:rPr>
          <w:rFonts w:ascii="Lato Light" w:eastAsia="Times New Roman" w:hAnsi="Lato Light" w:cs="Arial"/>
          <w:kern w:val="0"/>
          <w:lang w:eastAsia="en-GB"/>
          <w14:ligatures w14:val="none"/>
        </w:rPr>
        <w:t xml:space="preserve"> A paired development site which is an example of what the site will become</w:t>
      </w:r>
      <w:r w:rsidR="00DD527D"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unl</w:t>
      </w:r>
      <w:r w:rsidR="00B87C9C" w:rsidRPr="00006FAC">
        <w:rPr>
          <w:rFonts w:ascii="Lato Light" w:eastAsia="Times New Roman" w:hAnsi="Lato Light" w:cs="Arial"/>
          <w:kern w:val="0"/>
          <w:lang w:eastAsia="en-GB"/>
          <w14:ligatures w14:val="none"/>
        </w:rPr>
        <w:t>e</w:t>
      </w:r>
      <w:r w:rsidRPr="00006FAC">
        <w:rPr>
          <w:rFonts w:ascii="Lato Light" w:eastAsia="Times New Roman" w:hAnsi="Lato Light" w:cs="Arial"/>
          <w:kern w:val="0"/>
          <w:lang w:eastAsia="en-GB"/>
          <w14:ligatures w14:val="none"/>
        </w:rPr>
        <w:t>ss it is protected, is needed in order to give an idea of the level of biodiversity loss that will</w:t>
      </w:r>
      <w:r w:rsidR="00DD527D"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 xml:space="preserve">occur if this happens. </w:t>
      </w:r>
      <w:r w:rsidR="0062612C">
        <w:rPr>
          <w:rFonts w:ascii="Lato Light" w:eastAsia="Times New Roman" w:hAnsi="Lato Light" w:cs="Arial"/>
          <w:kern w:val="0"/>
          <w:lang w:eastAsia="en-GB"/>
          <w14:ligatures w14:val="none"/>
        </w:rPr>
        <w:t xml:space="preserve">Preferably, </w:t>
      </w:r>
      <w:r w:rsidRPr="00006FAC">
        <w:rPr>
          <w:rFonts w:ascii="Lato Light" w:eastAsia="Times New Roman" w:hAnsi="Lato Light" w:cs="Arial"/>
          <w:kern w:val="0"/>
          <w:lang w:eastAsia="en-GB"/>
          <w14:ligatures w14:val="none"/>
        </w:rPr>
        <w:t>the paired development site should be immediately</w:t>
      </w:r>
      <w:r w:rsidR="00DD527D"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adjacent to the site</w:t>
      </w:r>
      <w:r w:rsidR="0062612C">
        <w:rPr>
          <w:rFonts w:ascii="Lato Light" w:eastAsia="Times New Roman" w:hAnsi="Lato Light" w:cs="Arial"/>
          <w:kern w:val="0"/>
          <w:lang w:eastAsia="en-GB"/>
          <w14:ligatures w14:val="none"/>
        </w:rPr>
        <w:t xml:space="preserve"> (and always within the project region)</w:t>
      </w:r>
      <w:r w:rsidRPr="00006FAC">
        <w:rPr>
          <w:rFonts w:ascii="Lato Light" w:eastAsia="Times New Roman" w:hAnsi="Lato Light" w:cs="Arial"/>
          <w:kern w:val="0"/>
          <w:lang w:eastAsia="en-GB"/>
          <w14:ligatures w14:val="none"/>
        </w:rPr>
        <w:t xml:space="preserve"> and be an example of what will happen if the project is not </w:t>
      </w:r>
      <w:r w:rsidR="00DD527D" w:rsidRPr="00006FAC">
        <w:rPr>
          <w:rFonts w:ascii="Lato Light" w:eastAsia="Times New Roman" w:hAnsi="Lato Light" w:cs="Arial"/>
          <w:kern w:val="0"/>
          <w:lang w:eastAsia="en-GB"/>
          <w14:ligatures w14:val="none"/>
        </w:rPr>
        <w:t>implemented</w:t>
      </w:r>
      <w:r w:rsidR="0062612C">
        <w:rPr>
          <w:rFonts w:ascii="Lato Light" w:eastAsia="Times New Roman" w:hAnsi="Lato Light" w:cs="Arial"/>
          <w:kern w:val="0"/>
          <w:lang w:eastAsia="en-GB"/>
          <w14:ligatures w14:val="none"/>
        </w:rPr>
        <w:t>.</w:t>
      </w:r>
    </w:p>
    <w:p w14:paraId="10FBE220" w14:textId="77777777" w:rsidR="005F691C" w:rsidRPr="00006FAC" w:rsidRDefault="005F691C" w:rsidP="001832FB">
      <w:pPr>
        <w:spacing w:after="0" w:line="240" w:lineRule="auto"/>
        <w:jc w:val="both"/>
        <w:rPr>
          <w:rFonts w:ascii="Lato Light" w:eastAsia="Times New Roman" w:hAnsi="Lato Light" w:cs="Arial"/>
          <w:kern w:val="0"/>
          <w:lang w:eastAsia="en-GB"/>
          <w14:ligatures w14:val="none"/>
        </w:rPr>
      </w:pPr>
    </w:p>
    <w:p w14:paraId="7E644B12" w14:textId="3B6D1C52" w:rsidR="0062612C" w:rsidRDefault="00DD527D" w:rsidP="001832FB">
      <w:pPr>
        <w:spacing w:after="0" w:line="240" w:lineRule="auto"/>
        <w:jc w:val="both"/>
        <w:rPr>
          <w:rFonts w:ascii="Lato Light" w:eastAsia="Times New Roman" w:hAnsi="Lato Light" w:cs="Arial"/>
          <w:kern w:val="0"/>
          <w:lang w:eastAsia="en-GB"/>
          <w14:ligatures w14:val="none"/>
        </w:rPr>
      </w:pPr>
      <w:r w:rsidRPr="00C94828">
        <w:rPr>
          <w:rFonts w:ascii="Lato Light" w:eastAsia="Times New Roman" w:hAnsi="Lato Light" w:cs="Arial"/>
          <w:b/>
          <w:bCs/>
          <w:kern w:val="0"/>
          <w:lang w:eastAsia="en-GB"/>
          <w14:ligatures w14:val="none"/>
        </w:rPr>
        <w:t xml:space="preserve">Question </w:t>
      </w:r>
      <w:r w:rsidR="00485CE3" w:rsidRPr="00C94828">
        <w:rPr>
          <w:rFonts w:ascii="Lato Light" w:eastAsia="Times New Roman" w:hAnsi="Lato Light" w:cs="Arial"/>
          <w:b/>
          <w:bCs/>
          <w:kern w:val="0"/>
          <w:lang w:eastAsia="en-GB"/>
          <w14:ligatures w14:val="none"/>
        </w:rPr>
        <w:t>21</w:t>
      </w:r>
      <w:r w:rsidRPr="00C94828">
        <w:rPr>
          <w:rFonts w:ascii="Lato Light" w:eastAsia="Times New Roman" w:hAnsi="Lato Light" w:cs="Arial"/>
          <w:b/>
          <w:bCs/>
          <w:kern w:val="0"/>
          <w:lang w:eastAsia="en-GB"/>
          <w14:ligatures w14:val="none"/>
        </w:rPr>
        <w:t>:</w:t>
      </w:r>
      <w:r w:rsidRPr="00006FAC">
        <w:rPr>
          <w:rFonts w:ascii="Lato Light" w:eastAsia="Times New Roman" w:hAnsi="Lato Light" w:cs="Arial"/>
          <w:kern w:val="0"/>
          <w:lang w:eastAsia="en-GB"/>
          <w14:ligatures w14:val="none"/>
        </w:rPr>
        <w:t xml:space="preserve"> This question is needed in order to address the </w:t>
      </w:r>
      <w:r w:rsidR="0062612C" w:rsidRPr="00006FAC">
        <w:rPr>
          <w:rFonts w:ascii="Lato Light" w:eastAsia="Times New Roman" w:hAnsi="Lato Light" w:cs="Arial"/>
          <w:kern w:val="0"/>
          <w:lang w:eastAsia="en-GB"/>
          <w14:ligatures w14:val="none"/>
        </w:rPr>
        <w:t>issue</w:t>
      </w:r>
      <w:r w:rsidR="0062612C">
        <w:rPr>
          <w:rFonts w:ascii="Lato Light" w:eastAsia="Times New Roman" w:hAnsi="Lato Light" w:cs="Arial"/>
          <w:kern w:val="0"/>
          <w:lang w:eastAsia="en-GB"/>
          <w14:ligatures w14:val="none"/>
        </w:rPr>
        <w:t xml:space="preserve"> of potential</w:t>
      </w:r>
      <w:r w:rsidR="0062612C"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 xml:space="preserve">leakage, where protecting </w:t>
      </w:r>
      <w:r w:rsidR="0062612C">
        <w:rPr>
          <w:rFonts w:ascii="Lato Light" w:eastAsia="Times New Roman" w:hAnsi="Lato Light" w:cs="Arial"/>
          <w:kern w:val="0"/>
          <w:lang w:eastAsia="en-GB"/>
          <w14:ligatures w14:val="none"/>
        </w:rPr>
        <w:t>the project area can</w:t>
      </w:r>
      <w:r w:rsidRPr="00006FAC">
        <w:rPr>
          <w:rFonts w:ascii="Lato Light" w:eastAsia="Times New Roman" w:hAnsi="Lato Light" w:cs="Arial"/>
          <w:kern w:val="0"/>
          <w:lang w:eastAsia="en-GB"/>
          <w14:ligatures w14:val="none"/>
        </w:rPr>
        <w:t xml:space="preserve"> </w:t>
      </w:r>
      <w:r w:rsidR="0062612C">
        <w:rPr>
          <w:rFonts w:ascii="Lato Light" w:eastAsia="Times New Roman" w:hAnsi="Lato Light" w:cs="Arial"/>
          <w:kern w:val="0"/>
          <w:lang w:eastAsia="en-GB"/>
          <w14:ligatures w14:val="none"/>
        </w:rPr>
        <w:t>then result in simply displacement</w:t>
      </w:r>
      <w:r w:rsidRPr="00006FAC">
        <w:rPr>
          <w:rFonts w:ascii="Lato Light" w:eastAsia="Times New Roman" w:hAnsi="Lato Light" w:cs="Arial"/>
          <w:kern w:val="0"/>
          <w:lang w:eastAsia="en-GB"/>
          <w14:ligatures w14:val="none"/>
        </w:rPr>
        <w:t xml:space="preserve"> </w:t>
      </w:r>
      <w:r w:rsidR="0062612C">
        <w:rPr>
          <w:rFonts w:ascii="Lato Light" w:eastAsia="Times New Roman" w:hAnsi="Lato Light" w:cs="Arial"/>
          <w:kern w:val="0"/>
          <w:lang w:eastAsia="en-GB"/>
          <w14:ligatures w14:val="none"/>
        </w:rPr>
        <w:t>of those threats</w:t>
      </w:r>
      <w:r w:rsidRPr="00006FAC">
        <w:rPr>
          <w:rFonts w:ascii="Lato Light" w:eastAsia="Times New Roman" w:hAnsi="Lato Light" w:cs="Arial"/>
          <w:kern w:val="0"/>
          <w:lang w:eastAsia="en-GB"/>
          <w14:ligatures w14:val="none"/>
        </w:rPr>
        <w:t xml:space="preserve"> </w:t>
      </w:r>
      <w:r w:rsidR="0062612C">
        <w:rPr>
          <w:rFonts w:ascii="Lato Light" w:eastAsia="Times New Roman" w:hAnsi="Lato Light" w:cs="Arial"/>
          <w:kern w:val="0"/>
          <w:lang w:eastAsia="en-GB"/>
          <w14:ligatures w14:val="none"/>
        </w:rPr>
        <w:t xml:space="preserve">to </w:t>
      </w:r>
      <w:r w:rsidRPr="00006FAC">
        <w:rPr>
          <w:rFonts w:ascii="Lato Light" w:eastAsia="Times New Roman" w:hAnsi="Lato Light" w:cs="Arial"/>
          <w:kern w:val="0"/>
          <w:lang w:eastAsia="en-GB"/>
          <w14:ligatures w14:val="none"/>
        </w:rPr>
        <w:t xml:space="preserve">adjacent </w:t>
      </w:r>
      <w:r w:rsidR="0062612C">
        <w:rPr>
          <w:rFonts w:ascii="Lato Light" w:eastAsia="Times New Roman" w:hAnsi="Lato Light" w:cs="Arial"/>
          <w:kern w:val="0"/>
          <w:lang w:eastAsia="en-GB"/>
          <w14:ligatures w14:val="none"/>
        </w:rPr>
        <w:t xml:space="preserve">non-protected </w:t>
      </w:r>
      <w:r w:rsidRPr="00006FAC">
        <w:rPr>
          <w:rFonts w:ascii="Lato Light" w:eastAsia="Times New Roman" w:hAnsi="Lato Light" w:cs="Arial"/>
          <w:kern w:val="0"/>
          <w:lang w:eastAsia="en-GB"/>
          <w14:ligatures w14:val="none"/>
        </w:rPr>
        <w:t xml:space="preserve">areas. </w:t>
      </w:r>
      <w:r w:rsidR="0062612C">
        <w:rPr>
          <w:rFonts w:ascii="Lato Light" w:eastAsia="Times New Roman" w:hAnsi="Lato Light" w:cs="Arial"/>
          <w:kern w:val="0"/>
          <w:lang w:eastAsia="en-GB"/>
          <w14:ligatures w14:val="none"/>
        </w:rPr>
        <w:t>Please note that</w:t>
      </w:r>
      <w:r w:rsidR="0062612C"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leakage area will need to be included in the monitoring programme.</w:t>
      </w:r>
    </w:p>
    <w:p w14:paraId="63C98F70" w14:textId="63E45146" w:rsidR="00DD527D" w:rsidRPr="00006FAC" w:rsidRDefault="00DD527D" w:rsidP="001832FB">
      <w:pPr>
        <w:spacing w:after="0" w:line="240" w:lineRule="auto"/>
        <w:jc w:val="both"/>
        <w:rPr>
          <w:rFonts w:ascii="Lato Light" w:eastAsia="Times New Roman" w:hAnsi="Lato Light" w:cs="Arial"/>
          <w:kern w:val="0"/>
          <w:lang w:eastAsia="en-GB"/>
          <w14:ligatures w14:val="none"/>
        </w:rPr>
      </w:pPr>
    </w:p>
    <w:p w14:paraId="7B700B47" w14:textId="5B0D08E1" w:rsidR="00DD527D" w:rsidRPr="00006FAC" w:rsidRDefault="00DD527D" w:rsidP="001832FB">
      <w:pPr>
        <w:spacing w:after="0" w:line="240" w:lineRule="auto"/>
        <w:jc w:val="both"/>
        <w:rPr>
          <w:rFonts w:ascii="Lato Light" w:eastAsia="Times New Roman" w:hAnsi="Lato Light" w:cs="Arial"/>
          <w:kern w:val="0"/>
          <w:lang w:eastAsia="en-GB"/>
          <w14:ligatures w14:val="none"/>
        </w:rPr>
      </w:pPr>
      <w:r w:rsidRPr="00C94828">
        <w:rPr>
          <w:rFonts w:ascii="Lato Light" w:eastAsia="Times New Roman" w:hAnsi="Lato Light" w:cs="Arial"/>
          <w:b/>
          <w:bCs/>
          <w:kern w:val="0"/>
          <w:lang w:eastAsia="en-GB"/>
          <w14:ligatures w14:val="none"/>
        </w:rPr>
        <w:t xml:space="preserve">Question </w:t>
      </w:r>
      <w:r w:rsidR="00485CE3" w:rsidRPr="00C94828">
        <w:rPr>
          <w:rFonts w:ascii="Lato Light" w:eastAsia="Times New Roman" w:hAnsi="Lato Light" w:cs="Arial"/>
          <w:b/>
          <w:bCs/>
          <w:kern w:val="0"/>
          <w:lang w:eastAsia="en-GB"/>
          <w14:ligatures w14:val="none"/>
        </w:rPr>
        <w:t>22</w:t>
      </w:r>
      <w:r w:rsidRPr="00C94828">
        <w:rPr>
          <w:rFonts w:ascii="Lato Light" w:eastAsia="Times New Roman" w:hAnsi="Lato Light" w:cs="Arial"/>
          <w:b/>
          <w:bCs/>
          <w:kern w:val="0"/>
          <w:lang w:eastAsia="en-GB"/>
          <w14:ligatures w14:val="none"/>
        </w:rPr>
        <w:t>:</w:t>
      </w:r>
      <w:r w:rsidRPr="00006FAC">
        <w:rPr>
          <w:rFonts w:ascii="Lato Light" w:eastAsia="Times New Roman" w:hAnsi="Lato Light" w:cs="Arial"/>
          <w:kern w:val="0"/>
          <w:lang w:eastAsia="en-GB"/>
          <w14:ligatures w14:val="none"/>
        </w:rPr>
        <w:t xml:space="preserve"> In order to demonstrate permanence beyond the duration of the planned management programme, measures that make it more likely than not that the biodiversity gains will continue indefinitely need to be identified. These could include financial benefits to the local communities linked to continued protection of the biodiversity, achievement of a conservation designation, amongst other options.</w:t>
      </w:r>
    </w:p>
    <w:p w14:paraId="61DB79A6" w14:textId="77777777" w:rsidR="00DD527D" w:rsidRPr="00006FAC" w:rsidRDefault="00DD527D" w:rsidP="001832FB">
      <w:pPr>
        <w:spacing w:after="0" w:line="240" w:lineRule="auto"/>
        <w:jc w:val="both"/>
        <w:rPr>
          <w:rFonts w:ascii="Lato Light" w:eastAsia="Times New Roman" w:hAnsi="Lato Light" w:cs="Arial"/>
          <w:kern w:val="0"/>
          <w:lang w:eastAsia="en-GB"/>
          <w14:ligatures w14:val="none"/>
        </w:rPr>
      </w:pPr>
    </w:p>
    <w:p w14:paraId="517BD67C" w14:textId="1EBB0D23" w:rsidR="00DD527D" w:rsidRPr="00006FAC" w:rsidRDefault="00DD527D" w:rsidP="001832FB">
      <w:pPr>
        <w:spacing w:after="0" w:line="240" w:lineRule="auto"/>
        <w:jc w:val="both"/>
        <w:rPr>
          <w:rFonts w:ascii="Lato Light" w:eastAsia="Times New Roman" w:hAnsi="Lato Light" w:cs="Arial"/>
          <w:kern w:val="0"/>
          <w:lang w:eastAsia="en-GB"/>
          <w14:ligatures w14:val="none"/>
        </w:rPr>
      </w:pPr>
      <w:r w:rsidRPr="00C94828">
        <w:rPr>
          <w:rFonts w:ascii="Lato Light" w:eastAsia="Times New Roman" w:hAnsi="Lato Light" w:cs="Arial"/>
          <w:b/>
          <w:bCs/>
          <w:kern w:val="0"/>
          <w:lang w:eastAsia="en-GB"/>
          <w14:ligatures w14:val="none"/>
        </w:rPr>
        <w:t xml:space="preserve">Question </w:t>
      </w:r>
      <w:r w:rsidR="00485CE3" w:rsidRPr="00C94828">
        <w:rPr>
          <w:rFonts w:ascii="Lato Light" w:eastAsia="Times New Roman" w:hAnsi="Lato Light" w:cs="Arial"/>
          <w:b/>
          <w:bCs/>
          <w:kern w:val="0"/>
          <w:lang w:eastAsia="en-GB"/>
          <w14:ligatures w14:val="none"/>
        </w:rPr>
        <w:t>23</w:t>
      </w:r>
      <w:r w:rsidRPr="00C94828">
        <w:rPr>
          <w:rFonts w:ascii="Lato Light" w:eastAsia="Times New Roman" w:hAnsi="Lato Light" w:cs="Arial"/>
          <w:b/>
          <w:bCs/>
          <w:kern w:val="0"/>
          <w:lang w:eastAsia="en-GB"/>
          <w14:ligatures w14:val="none"/>
        </w:rPr>
        <w:t>:</w:t>
      </w:r>
      <w:r w:rsidRPr="00006FAC">
        <w:rPr>
          <w:rFonts w:ascii="Lato Light" w:eastAsia="Times New Roman" w:hAnsi="Lato Light" w:cs="Arial"/>
          <w:kern w:val="0"/>
          <w:lang w:eastAsia="en-GB"/>
          <w14:ligatures w14:val="none"/>
        </w:rPr>
        <w:t xml:space="preserve"> This question only needs to be answered if the units of biodiversity gain are going to be monetized as biodiversity credits. In these cases</w:t>
      </w:r>
      <w:r w:rsidR="00B87C9C" w:rsidRPr="00006FAC">
        <w:rPr>
          <w:rFonts w:ascii="Lato Light" w:eastAsia="Times New Roman" w:hAnsi="Lato Light" w:cs="Arial"/>
          <w:kern w:val="0"/>
          <w:lang w:eastAsia="en-GB"/>
          <w14:ligatures w14:val="none"/>
        </w:rPr>
        <w:t>,</w:t>
      </w:r>
      <w:r w:rsidRPr="00006FAC">
        <w:rPr>
          <w:rFonts w:ascii="Lato Light" w:eastAsia="Times New Roman" w:hAnsi="Lato Light" w:cs="Arial"/>
          <w:kern w:val="0"/>
          <w:lang w:eastAsia="en-GB"/>
          <w14:ligatures w14:val="none"/>
        </w:rPr>
        <w:t xml:space="preserve"> the applicant needs to demonstrate that the budgets for the project would not work unless there was additional funding from selling biodiversity credits</w:t>
      </w:r>
      <w:r w:rsidR="00B87C9C" w:rsidRPr="00006FAC">
        <w:rPr>
          <w:rFonts w:ascii="Lato Light" w:eastAsia="Times New Roman" w:hAnsi="Lato Light" w:cs="Arial"/>
          <w:kern w:val="0"/>
          <w:lang w:eastAsia="en-GB"/>
          <w14:ligatures w14:val="none"/>
        </w:rPr>
        <w:t>.</w:t>
      </w:r>
    </w:p>
    <w:p w14:paraId="6B6C92CB" w14:textId="08F3C665" w:rsidR="00DD527D" w:rsidRPr="00006FAC" w:rsidRDefault="00AD6C6B" w:rsidP="001832FB">
      <w:pPr>
        <w:spacing w:after="0" w:line="240" w:lineRule="auto"/>
        <w:jc w:val="both"/>
        <w:rPr>
          <w:rFonts w:ascii="Lato Light" w:eastAsia="Times New Roman" w:hAnsi="Lato Light" w:cs="Arial"/>
          <w:kern w:val="0"/>
          <w:lang w:eastAsia="en-GB"/>
          <w14:ligatures w14:val="none"/>
        </w:rPr>
      </w:pPr>
      <w:r w:rsidRPr="00AD6C6B">
        <w:rPr>
          <w:noProof/>
          <w:color w:val="FFFFFF" w:themeColor="background1"/>
        </w:rPr>
        <mc:AlternateContent>
          <mc:Choice Requires="wps">
            <w:drawing>
              <wp:anchor distT="0" distB="0" distL="114300" distR="114300" simplePos="0" relativeHeight="251667456" behindDoc="1" locked="0" layoutInCell="1" allowOverlap="1" wp14:anchorId="4E8BE087" wp14:editId="0BD95DAC">
                <wp:simplePos x="0" y="0"/>
                <wp:positionH relativeFrom="page">
                  <wp:posOffset>-83128</wp:posOffset>
                </wp:positionH>
                <wp:positionV relativeFrom="paragraph">
                  <wp:posOffset>120881</wp:posOffset>
                </wp:positionV>
                <wp:extent cx="5915891" cy="289560"/>
                <wp:effectExtent l="0" t="0" r="8890" b="0"/>
                <wp:wrapNone/>
                <wp:docPr id="1417736819" name="Parallelogram 5"/>
                <wp:cNvGraphicFramePr/>
                <a:graphic xmlns:a="http://schemas.openxmlformats.org/drawingml/2006/main">
                  <a:graphicData uri="http://schemas.microsoft.com/office/word/2010/wordprocessingShape">
                    <wps:wsp>
                      <wps:cNvSpPr/>
                      <wps:spPr>
                        <a:xfrm flipH="1">
                          <a:off x="0" y="0"/>
                          <a:ext cx="5915891" cy="289560"/>
                        </a:xfrm>
                        <a:prstGeom prst="roundRect">
                          <a:avLst>
                            <a:gd name="adj" fmla="val 24812"/>
                          </a:avLst>
                        </a:prstGeom>
                        <a:solidFill>
                          <a:srgbClr val="1B680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1BE9F4" id="Parallelogram 5" o:spid="_x0000_s1026" style="position:absolute;margin-left:-6.55pt;margin-top:9.5pt;width:465.8pt;height:22.8pt;flip:x;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6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" fillcolor="#1b680c" stroked="f" strokeweight="1pt">
                <v:stroke joinstyle="miter"/>
                <w10:wrap anchorx="page"/>
              </v:roundrect>
            </w:pict>
          </mc:Fallback>
        </mc:AlternateContent>
      </w:r>
    </w:p>
    <w:p w14:paraId="10E44178" w14:textId="312216B5" w:rsidR="00DD527D" w:rsidRPr="00AD6C6B" w:rsidRDefault="00DD527D" w:rsidP="001832FB">
      <w:pPr>
        <w:spacing w:after="0" w:line="240" w:lineRule="auto"/>
        <w:jc w:val="both"/>
        <w:rPr>
          <w:rFonts w:ascii="Lato Light" w:eastAsia="Times New Roman" w:hAnsi="Lato Light" w:cs="Arial"/>
          <w:b/>
          <w:bCs/>
          <w:color w:val="FFFFFF" w:themeColor="background1"/>
          <w:kern w:val="0"/>
          <w:lang w:eastAsia="en-GB"/>
          <w14:ligatures w14:val="none"/>
        </w:rPr>
      </w:pPr>
      <w:r w:rsidRPr="00AD6C6B">
        <w:rPr>
          <w:rFonts w:ascii="Lato Light" w:eastAsia="Times New Roman" w:hAnsi="Lato Light" w:cs="Arial"/>
          <w:b/>
          <w:bCs/>
          <w:color w:val="FFFFFF" w:themeColor="background1"/>
          <w:kern w:val="0"/>
          <w:lang w:eastAsia="en-GB"/>
          <w14:ligatures w14:val="none"/>
        </w:rPr>
        <w:t>Section 3</w:t>
      </w:r>
      <w:r w:rsidR="00AD6C6B">
        <w:rPr>
          <w:rFonts w:ascii="Lato Light" w:eastAsia="Times New Roman" w:hAnsi="Lato Light" w:cs="Arial"/>
          <w:b/>
          <w:bCs/>
          <w:color w:val="FFFFFF" w:themeColor="background1"/>
          <w:kern w:val="0"/>
          <w:lang w:eastAsia="en-GB"/>
          <w14:ligatures w14:val="none"/>
        </w:rPr>
        <w:t>: P</w:t>
      </w:r>
      <w:r w:rsidRPr="00AD6C6B">
        <w:rPr>
          <w:rFonts w:ascii="Lato Light" w:eastAsia="Times New Roman" w:hAnsi="Lato Light" w:cs="Arial"/>
          <w:b/>
          <w:bCs/>
          <w:color w:val="FFFFFF" w:themeColor="background1"/>
          <w:kern w:val="0"/>
          <w:lang w:eastAsia="en-GB"/>
          <w14:ligatures w14:val="none"/>
        </w:rPr>
        <w:t>roposed biodiversity metrics, survey methods and sampling strategy</w:t>
      </w:r>
    </w:p>
    <w:p w14:paraId="37842CB3" w14:textId="77777777" w:rsidR="00DD527D" w:rsidRPr="00CF7FF5" w:rsidRDefault="00DD527D" w:rsidP="001832FB">
      <w:pPr>
        <w:spacing w:after="0" w:line="240" w:lineRule="auto"/>
        <w:jc w:val="both"/>
        <w:rPr>
          <w:rFonts w:ascii="Lato Light" w:eastAsia="Times New Roman" w:hAnsi="Lato Light" w:cs="Arial"/>
          <w:kern w:val="0"/>
          <w:lang w:eastAsia="en-GB"/>
          <w14:ligatures w14:val="none"/>
        </w:rPr>
      </w:pPr>
    </w:p>
    <w:p w14:paraId="5E63AA60" w14:textId="0D1640ED" w:rsidR="00DD527D" w:rsidRPr="00006FAC" w:rsidRDefault="00DD527D" w:rsidP="001832FB">
      <w:pPr>
        <w:spacing w:after="0" w:line="240" w:lineRule="auto"/>
        <w:jc w:val="both"/>
        <w:rPr>
          <w:rFonts w:ascii="Lato Light" w:eastAsia="Times New Roman" w:hAnsi="Lato Light" w:cs="Arial"/>
          <w:kern w:val="0"/>
          <w:lang w:eastAsia="en-GB"/>
          <w14:ligatures w14:val="none"/>
        </w:rPr>
      </w:pPr>
      <w:r w:rsidRPr="00C94828">
        <w:rPr>
          <w:rFonts w:ascii="Lato Light" w:eastAsia="Times New Roman" w:hAnsi="Lato Light" w:cs="Arial"/>
          <w:b/>
          <w:bCs/>
          <w:kern w:val="0"/>
          <w:lang w:eastAsia="en-GB"/>
          <w14:ligatures w14:val="none"/>
        </w:rPr>
        <w:t xml:space="preserve">Question </w:t>
      </w:r>
      <w:r w:rsidR="00485CE3" w:rsidRPr="00C94828">
        <w:rPr>
          <w:rFonts w:ascii="Lato Light" w:eastAsia="Times New Roman" w:hAnsi="Lato Light" w:cs="Arial"/>
          <w:b/>
          <w:bCs/>
          <w:kern w:val="0"/>
          <w:lang w:eastAsia="en-GB"/>
          <w14:ligatures w14:val="none"/>
        </w:rPr>
        <w:t>24</w:t>
      </w:r>
      <w:r w:rsidRPr="00C94828">
        <w:rPr>
          <w:rFonts w:ascii="Lato Light" w:eastAsia="Times New Roman" w:hAnsi="Lato Light" w:cs="Arial"/>
          <w:b/>
          <w:bCs/>
          <w:kern w:val="0"/>
          <w:lang w:eastAsia="en-GB"/>
          <w14:ligatures w14:val="none"/>
        </w:rPr>
        <w:t>:</w:t>
      </w:r>
      <w:r w:rsidRPr="00006FAC">
        <w:rPr>
          <w:rFonts w:ascii="Lato Light" w:eastAsia="Times New Roman" w:hAnsi="Lato Light" w:cs="Arial"/>
          <w:kern w:val="0"/>
          <w:lang w:eastAsia="en-GB"/>
          <w14:ligatures w14:val="none"/>
        </w:rPr>
        <w:t xml:space="preserve"> A structural metric is one which </w:t>
      </w:r>
      <w:r w:rsidR="0062612C">
        <w:rPr>
          <w:rFonts w:ascii="Lato Light" w:eastAsia="Times New Roman" w:hAnsi="Lato Light" w:cs="Arial"/>
          <w:kern w:val="0"/>
          <w:lang w:eastAsia="en-GB"/>
          <w14:ligatures w14:val="none"/>
        </w:rPr>
        <w:t>directly or indirectly</w:t>
      </w:r>
      <w:r w:rsidR="0062612C" w:rsidRPr="00006FAC">
        <w:rPr>
          <w:rFonts w:ascii="Lato Light" w:eastAsia="Times New Roman" w:hAnsi="Lato Light" w:cs="Arial"/>
          <w:kern w:val="0"/>
          <w:lang w:eastAsia="en-GB"/>
          <w14:ligatures w14:val="none"/>
        </w:rPr>
        <w:t xml:space="preserve"> affects </w:t>
      </w:r>
      <w:r w:rsidRPr="00006FAC">
        <w:rPr>
          <w:rFonts w:ascii="Lato Light" w:eastAsia="Times New Roman" w:hAnsi="Lato Light" w:cs="Arial"/>
          <w:kern w:val="0"/>
          <w:lang w:eastAsia="en-GB"/>
          <w14:ligatures w14:val="none"/>
        </w:rPr>
        <w:t>species richness and abundance of other taxa. These include metrics such as the DEFRA biodiversity metric 4.0 to quantify changes in habitat in the UK context, canopy cover or 3D structure for forest restoration projects, plant communities, rugosity for coral reefs.</w:t>
      </w:r>
    </w:p>
    <w:p w14:paraId="360DE39B" w14:textId="77777777" w:rsidR="00DD527D" w:rsidRPr="00006FAC" w:rsidRDefault="00DD527D" w:rsidP="001832FB">
      <w:pPr>
        <w:spacing w:after="0" w:line="240" w:lineRule="auto"/>
        <w:jc w:val="both"/>
        <w:rPr>
          <w:rFonts w:ascii="Lato Light" w:eastAsia="Times New Roman" w:hAnsi="Lato Light" w:cs="Arial"/>
          <w:kern w:val="0"/>
          <w:lang w:eastAsia="en-GB"/>
          <w14:ligatures w14:val="none"/>
        </w:rPr>
      </w:pPr>
    </w:p>
    <w:p w14:paraId="751F08BB" w14:textId="166F60C0" w:rsidR="0062612C" w:rsidRDefault="00DD527D" w:rsidP="001832FB">
      <w:pPr>
        <w:spacing w:after="0" w:line="240" w:lineRule="auto"/>
        <w:jc w:val="both"/>
        <w:rPr>
          <w:rFonts w:ascii="Lato Light" w:eastAsia="Times New Roman" w:hAnsi="Lato Light" w:cs="Arial"/>
          <w:kern w:val="0"/>
          <w:lang w:eastAsia="en-GB"/>
          <w14:ligatures w14:val="none"/>
        </w:rPr>
      </w:pPr>
      <w:r w:rsidRPr="00C94828">
        <w:rPr>
          <w:rFonts w:ascii="Lato Light" w:eastAsia="Times New Roman" w:hAnsi="Lato Light" w:cs="Arial"/>
          <w:b/>
          <w:bCs/>
          <w:kern w:val="0"/>
          <w:lang w:eastAsia="en-GB"/>
          <w14:ligatures w14:val="none"/>
        </w:rPr>
        <w:t xml:space="preserve">Question </w:t>
      </w:r>
      <w:r w:rsidR="00485CE3" w:rsidRPr="00C94828">
        <w:rPr>
          <w:rFonts w:ascii="Lato Light" w:eastAsia="Times New Roman" w:hAnsi="Lato Light" w:cs="Arial"/>
          <w:b/>
          <w:bCs/>
          <w:kern w:val="0"/>
          <w:lang w:eastAsia="en-GB"/>
          <w14:ligatures w14:val="none"/>
        </w:rPr>
        <w:t>25</w:t>
      </w:r>
      <w:r w:rsidRPr="00C94828">
        <w:rPr>
          <w:rFonts w:ascii="Lato Light" w:eastAsia="Times New Roman" w:hAnsi="Lato Light" w:cs="Arial"/>
          <w:b/>
          <w:bCs/>
          <w:kern w:val="0"/>
          <w:lang w:eastAsia="en-GB"/>
          <w14:ligatures w14:val="none"/>
        </w:rPr>
        <w:t>:</w:t>
      </w:r>
      <w:r w:rsidRPr="00006FAC">
        <w:rPr>
          <w:rFonts w:ascii="Lato Light" w:eastAsia="Times New Roman" w:hAnsi="Lato Light" w:cs="Arial"/>
          <w:kern w:val="0"/>
          <w:lang w:eastAsia="en-GB"/>
          <w14:ligatures w14:val="none"/>
        </w:rPr>
        <w:t xml:space="preserve"> Describe the survey method by which this structural metric will be quantified and why it should be regarded as a structural metric.</w:t>
      </w:r>
    </w:p>
    <w:p w14:paraId="05A644EF" w14:textId="49DF6D02" w:rsidR="00DD527D" w:rsidRPr="00006FAC" w:rsidRDefault="00DD527D" w:rsidP="001832FB">
      <w:pPr>
        <w:spacing w:after="0" w:line="240" w:lineRule="auto"/>
        <w:jc w:val="both"/>
        <w:rPr>
          <w:rFonts w:ascii="Lato Light" w:eastAsia="Times New Roman" w:hAnsi="Lato Light" w:cs="Arial"/>
          <w:kern w:val="0"/>
          <w:lang w:eastAsia="en-GB"/>
          <w14:ligatures w14:val="none"/>
        </w:rPr>
      </w:pPr>
    </w:p>
    <w:p w14:paraId="18F34BF6" w14:textId="133C22C2" w:rsidR="00DD527D" w:rsidRPr="00006FAC" w:rsidRDefault="00DD527D" w:rsidP="001832FB">
      <w:pPr>
        <w:spacing w:after="0" w:line="240" w:lineRule="auto"/>
        <w:jc w:val="both"/>
        <w:rPr>
          <w:rFonts w:ascii="Lato Light" w:eastAsia="Times New Roman" w:hAnsi="Lato Light" w:cs="Arial"/>
          <w:kern w:val="0"/>
          <w:lang w:eastAsia="en-GB"/>
          <w14:ligatures w14:val="none"/>
        </w:rPr>
      </w:pPr>
      <w:r w:rsidRPr="00C94828">
        <w:rPr>
          <w:rFonts w:ascii="Lato Light" w:eastAsia="Times New Roman" w:hAnsi="Lato Light" w:cs="Arial"/>
          <w:b/>
          <w:bCs/>
          <w:kern w:val="0"/>
          <w:lang w:eastAsia="en-GB"/>
          <w14:ligatures w14:val="none"/>
        </w:rPr>
        <w:t xml:space="preserve">Question </w:t>
      </w:r>
      <w:r w:rsidR="00485CE3" w:rsidRPr="00C94828">
        <w:rPr>
          <w:rFonts w:ascii="Lato Light" w:eastAsia="Times New Roman" w:hAnsi="Lato Light" w:cs="Arial"/>
          <w:b/>
          <w:bCs/>
          <w:kern w:val="0"/>
          <w:lang w:eastAsia="en-GB"/>
          <w14:ligatures w14:val="none"/>
        </w:rPr>
        <w:t>26</w:t>
      </w:r>
      <w:r w:rsidRPr="00C94828">
        <w:rPr>
          <w:rFonts w:ascii="Lato Light" w:eastAsia="Times New Roman" w:hAnsi="Lato Light" w:cs="Arial"/>
          <w:b/>
          <w:bCs/>
          <w:kern w:val="0"/>
          <w:lang w:eastAsia="en-GB"/>
          <w14:ligatures w14:val="none"/>
        </w:rPr>
        <w:t>:</w:t>
      </w:r>
      <w:r w:rsidRPr="00006FAC">
        <w:rPr>
          <w:rFonts w:ascii="Lato Light" w:eastAsia="Times New Roman" w:hAnsi="Lato Light" w:cs="Arial"/>
          <w:kern w:val="0"/>
          <w:lang w:eastAsia="en-GB"/>
          <w14:ligatures w14:val="none"/>
        </w:rPr>
        <w:t xml:space="preserve"> </w:t>
      </w:r>
      <w:r w:rsidR="0062612C">
        <w:rPr>
          <w:rFonts w:ascii="Lato Light" w:eastAsia="Times New Roman" w:hAnsi="Lato Light" w:cs="Arial"/>
          <w:kern w:val="0"/>
          <w:lang w:eastAsia="en-GB"/>
          <w14:ligatures w14:val="none"/>
        </w:rPr>
        <w:t>Methods to how</w:t>
      </w:r>
      <w:r w:rsidR="0062612C" w:rsidRPr="00006FAC">
        <w:rPr>
          <w:rFonts w:ascii="Lato Light" w:eastAsia="Times New Roman" w:hAnsi="Lato Light" w:cs="Arial"/>
          <w:kern w:val="0"/>
          <w:lang w:eastAsia="en-GB"/>
          <w14:ligatures w14:val="none"/>
        </w:rPr>
        <w:t xml:space="preserve"> the structural metric data </w:t>
      </w:r>
      <w:r w:rsidRPr="00006FAC">
        <w:rPr>
          <w:rFonts w:ascii="Lato Light" w:eastAsia="Times New Roman" w:hAnsi="Lato Light" w:cs="Arial"/>
          <w:kern w:val="0"/>
          <w:lang w:eastAsia="en-GB"/>
          <w14:ligatures w14:val="none"/>
        </w:rPr>
        <w:t xml:space="preserve">could </w:t>
      </w:r>
      <w:proofErr w:type="gramStart"/>
      <w:r w:rsidR="0062612C">
        <w:rPr>
          <w:rFonts w:ascii="Lato Light" w:eastAsia="Times New Roman" w:hAnsi="Lato Light" w:cs="Arial"/>
          <w:kern w:val="0"/>
          <w:lang w:eastAsia="en-GB"/>
          <w14:ligatures w14:val="none"/>
        </w:rPr>
        <w:t>audited</w:t>
      </w:r>
      <w:proofErr w:type="gramEnd"/>
      <w:r w:rsidR="0062612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 xml:space="preserve">at a </w:t>
      </w:r>
      <w:r w:rsidR="0062612C">
        <w:rPr>
          <w:rFonts w:ascii="Lato Light" w:eastAsia="Times New Roman" w:hAnsi="Lato Light" w:cs="Arial"/>
          <w:kern w:val="0"/>
          <w:lang w:eastAsia="en-GB"/>
          <w14:ligatures w14:val="none"/>
        </w:rPr>
        <w:t>S</w:t>
      </w:r>
      <w:r w:rsidR="0062612C" w:rsidRPr="00006FAC">
        <w:rPr>
          <w:rFonts w:ascii="Lato Light" w:eastAsia="Times New Roman" w:hAnsi="Lato Light" w:cs="Arial"/>
          <w:kern w:val="0"/>
          <w:lang w:eastAsia="en-GB"/>
          <w14:ligatures w14:val="none"/>
        </w:rPr>
        <w:t xml:space="preserve">tage </w:t>
      </w:r>
      <w:r w:rsidRPr="00006FAC">
        <w:rPr>
          <w:rFonts w:ascii="Lato Light" w:eastAsia="Times New Roman" w:hAnsi="Lato Light" w:cs="Arial"/>
          <w:kern w:val="0"/>
          <w:lang w:eastAsia="en-GB"/>
          <w14:ligatures w14:val="none"/>
        </w:rPr>
        <w:t>2 application should be identified.</w:t>
      </w:r>
      <w:r w:rsidR="0062612C">
        <w:rPr>
          <w:rFonts w:ascii="Lato Light" w:eastAsia="Times New Roman" w:hAnsi="Lato Light" w:cs="Arial"/>
          <w:kern w:val="0"/>
          <w:lang w:eastAsia="en-GB"/>
          <w14:ligatures w14:val="none"/>
        </w:rPr>
        <w:t xml:space="preserve"> This is important to ensure that data is collected in an auditable way.</w:t>
      </w:r>
    </w:p>
    <w:p w14:paraId="35D5A27E" w14:textId="77777777" w:rsidR="00DD527D" w:rsidRPr="00006FAC" w:rsidRDefault="00DD527D" w:rsidP="001832FB">
      <w:pPr>
        <w:spacing w:after="0" w:line="240" w:lineRule="auto"/>
        <w:jc w:val="both"/>
        <w:rPr>
          <w:rFonts w:ascii="Lato Light" w:eastAsia="Times New Roman" w:hAnsi="Lato Light" w:cs="Arial"/>
          <w:kern w:val="0"/>
          <w:lang w:eastAsia="en-GB"/>
          <w14:ligatures w14:val="none"/>
        </w:rPr>
      </w:pPr>
    </w:p>
    <w:p w14:paraId="1453C79E" w14:textId="12530CE2" w:rsidR="00BC6531" w:rsidRPr="00006FAC" w:rsidRDefault="00DD527D" w:rsidP="001832FB">
      <w:pPr>
        <w:spacing w:after="0" w:line="240" w:lineRule="auto"/>
        <w:jc w:val="both"/>
        <w:rPr>
          <w:rFonts w:ascii="Lato Light" w:eastAsia="Times New Roman" w:hAnsi="Lato Light" w:cs="Arial"/>
          <w:kern w:val="0"/>
          <w:lang w:eastAsia="en-GB"/>
          <w14:ligatures w14:val="none"/>
        </w:rPr>
      </w:pPr>
      <w:r w:rsidRPr="00C94828">
        <w:rPr>
          <w:rFonts w:ascii="Lato Light" w:eastAsia="Times New Roman" w:hAnsi="Lato Light" w:cs="Arial"/>
          <w:b/>
          <w:bCs/>
          <w:kern w:val="0"/>
          <w:lang w:eastAsia="en-GB"/>
          <w14:ligatures w14:val="none"/>
        </w:rPr>
        <w:t xml:space="preserve">Questions </w:t>
      </w:r>
      <w:r w:rsidR="00485CE3" w:rsidRPr="00C94828">
        <w:rPr>
          <w:rFonts w:ascii="Lato Light" w:eastAsia="Times New Roman" w:hAnsi="Lato Light" w:cs="Arial"/>
          <w:b/>
          <w:bCs/>
          <w:kern w:val="0"/>
          <w:lang w:eastAsia="en-GB"/>
          <w14:ligatures w14:val="none"/>
        </w:rPr>
        <w:t xml:space="preserve">27 </w:t>
      </w:r>
      <w:r w:rsidRPr="00C94828">
        <w:rPr>
          <w:rFonts w:ascii="Lato Light" w:eastAsia="Times New Roman" w:hAnsi="Lato Light" w:cs="Arial"/>
          <w:b/>
          <w:bCs/>
          <w:kern w:val="0"/>
          <w:lang w:eastAsia="en-GB"/>
          <w14:ligatures w14:val="none"/>
        </w:rPr>
        <w:t xml:space="preserve">– </w:t>
      </w:r>
      <w:r w:rsidR="00485CE3" w:rsidRPr="00C94828">
        <w:rPr>
          <w:rFonts w:ascii="Lato Light" w:eastAsia="Times New Roman" w:hAnsi="Lato Light" w:cs="Arial"/>
          <w:b/>
          <w:bCs/>
          <w:kern w:val="0"/>
          <w:lang w:eastAsia="en-GB"/>
          <w14:ligatures w14:val="none"/>
        </w:rPr>
        <w:t>32</w:t>
      </w:r>
      <w:r w:rsidRPr="00C94828">
        <w:rPr>
          <w:rFonts w:ascii="Lato Light" w:eastAsia="Times New Roman" w:hAnsi="Lato Light" w:cs="Arial"/>
          <w:b/>
          <w:bCs/>
          <w:kern w:val="0"/>
          <w:lang w:eastAsia="en-GB"/>
          <w14:ligatures w14:val="none"/>
        </w:rPr>
        <w:t>:</w:t>
      </w:r>
      <w:r w:rsidRPr="00006FAC">
        <w:rPr>
          <w:rFonts w:ascii="Lato Light" w:eastAsia="Times New Roman" w:hAnsi="Lato Light" w:cs="Arial"/>
          <w:kern w:val="0"/>
          <w:lang w:eastAsia="en-GB"/>
          <w14:ligatures w14:val="none"/>
        </w:rPr>
        <w:t xml:space="preserve"> A minimum of an additional 4 </w:t>
      </w:r>
      <w:r w:rsidR="0062612C">
        <w:rPr>
          <w:rFonts w:ascii="Lato Light" w:eastAsia="Times New Roman" w:hAnsi="Lato Light" w:cs="Arial"/>
          <w:kern w:val="0"/>
          <w:lang w:eastAsia="en-GB"/>
          <w14:ligatures w14:val="none"/>
        </w:rPr>
        <w:t>metrics</w:t>
      </w:r>
      <w:r w:rsidR="0062612C"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 xml:space="preserve">will need to be selected and measured and which considered together would indicate an improvement or maintenance of biodiversity at the site. The basket of metrics selected needs to encompass the biodiversity objectives for the ecoregion, country and local area. Within </w:t>
      </w:r>
      <w:r w:rsidR="0062612C">
        <w:rPr>
          <w:rFonts w:ascii="Lato Light" w:eastAsia="Times New Roman" w:hAnsi="Lato Light" w:cs="Arial"/>
          <w:kern w:val="0"/>
          <w:lang w:eastAsia="en-GB"/>
          <w14:ligatures w14:val="none"/>
        </w:rPr>
        <w:t>the</w:t>
      </w:r>
      <w:r w:rsidR="0062612C" w:rsidRPr="00006FAC">
        <w:rPr>
          <w:rFonts w:ascii="Lato Light" w:eastAsia="Times New Roman" w:hAnsi="Lato Light" w:cs="Arial"/>
          <w:kern w:val="0"/>
          <w:lang w:eastAsia="en-GB"/>
          <w14:ligatures w14:val="none"/>
        </w:rPr>
        <w:t xml:space="preserve"> </w:t>
      </w:r>
      <w:r w:rsidR="0062612C">
        <w:rPr>
          <w:rFonts w:ascii="Lato Light" w:eastAsia="Times New Roman" w:hAnsi="Lato Light" w:cs="Arial"/>
          <w:kern w:val="0"/>
          <w:lang w:eastAsia="en-GB"/>
          <w14:ligatures w14:val="none"/>
        </w:rPr>
        <w:t>project</w:t>
      </w:r>
      <w:r w:rsidR="0062612C"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 xml:space="preserve">site there will normally be multiple </w:t>
      </w:r>
      <w:r w:rsidRPr="00006FAC">
        <w:rPr>
          <w:rFonts w:ascii="Lato Light" w:eastAsia="Times New Roman" w:hAnsi="Lato Light" w:cs="Arial"/>
          <w:kern w:val="0"/>
          <w:lang w:eastAsia="en-GB"/>
          <w14:ligatures w14:val="none"/>
        </w:rPr>
        <w:lastRenderedPageBreak/>
        <w:t>habitats and the identified metrics should reflect all these habitats and concentrate on aspects of the biodiversity that are likely to be impacted by the proposed management strategy. Note</w:t>
      </w:r>
      <w:r w:rsidR="00BC6531"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biodiversity measurements can be used to quantify other natural capital benefits at the site</w:t>
      </w:r>
      <w:r w:rsidR="00BC6531"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and these metrics can also be included. For example, monitoring lichen communities can</w:t>
      </w:r>
      <w:r w:rsidR="00BC6531"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identify changes in air quality, monitoring of aquatic macroinvertebrates can reflect changes in</w:t>
      </w:r>
      <w:r w:rsidR="00BC6531"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water quality, measurements of species richness and abundance of pollinating bee</w:t>
      </w:r>
      <w:r w:rsidR="00BE6215">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and</w:t>
      </w:r>
      <w:r w:rsidR="00BC6531"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hoverfly species identify the contribution to pollination that the site is making, and changes in</w:t>
      </w:r>
      <w:r w:rsidR="00BC6531"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soil macroinvertebrate communities are an indication of improvements in soil health. However,</w:t>
      </w:r>
      <w:r w:rsidR="00BC6531"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if the management plan does not impact, say air quality, then there is no point in including</w:t>
      </w:r>
      <w:r w:rsidR="00BC6531"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lichen monitoring. The selected metrics therefore need to encompass at least the top 4 metrics</w:t>
      </w:r>
      <w:r w:rsidR="00BC6531"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that would indicate an improvement in the site in line with conservation and natural cap</w:t>
      </w:r>
      <w:r w:rsidR="00BC6531" w:rsidRPr="00006FAC">
        <w:rPr>
          <w:rFonts w:ascii="Lato Light" w:eastAsia="Times New Roman" w:hAnsi="Lato Light" w:cs="Arial"/>
          <w:kern w:val="0"/>
          <w:lang w:eastAsia="en-GB"/>
          <w14:ligatures w14:val="none"/>
        </w:rPr>
        <w:t xml:space="preserve">ital objectives for that site and which should result from the proposed long-term management plan for the site. </w:t>
      </w:r>
    </w:p>
    <w:p w14:paraId="293760F1" w14:textId="77777777" w:rsidR="00BC6531" w:rsidRPr="00006FAC" w:rsidRDefault="00BC6531" w:rsidP="001832FB">
      <w:pPr>
        <w:spacing w:after="0" w:line="240" w:lineRule="auto"/>
        <w:jc w:val="both"/>
        <w:rPr>
          <w:rFonts w:ascii="Lato Light" w:eastAsia="Times New Roman" w:hAnsi="Lato Light" w:cs="Arial"/>
          <w:kern w:val="0"/>
          <w:lang w:eastAsia="en-GB"/>
          <w14:ligatures w14:val="none"/>
        </w:rPr>
      </w:pPr>
    </w:p>
    <w:p w14:paraId="418A7950" w14:textId="2F54EB35" w:rsidR="00BC6531" w:rsidRPr="00006FAC" w:rsidRDefault="00BC6531" w:rsidP="001832FB">
      <w:pPr>
        <w:spacing w:after="0" w:line="240" w:lineRule="auto"/>
        <w:jc w:val="both"/>
        <w:rPr>
          <w:rFonts w:ascii="Lato Light" w:eastAsia="Times New Roman" w:hAnsi="Lato Light" w:cs="Arial"/>
          <w:kern w:val="0"/>
          <w:lang w:eastAsia="en-GB"/>
          <w14:ligatures w14:val="none"/>
        </w:rPr>
      </w:pPr>
      <w:r w:rsidRPr="00006FAC">
        <w:rPr>
          <w:rFonts w:ascii="Lato Light" w:eastAsia="Times New Roman" w:hAnsi="Lato Light" w:cs="Arial"/>
          <w:kern w:val="0"/>
          <w:lang w:eastAsia="en-GB"/>
          <w14:ligatures w14:val="none"/>
        </w:rPr>
        <w:t>For each taxa the species richness and relative abundance (</w:t>
      </w:r>
      <w:r w:rsidR="00BE6215">
        <w:rPr>
          <w:rFonts w:ascii="Lato Light" w:eastAsia="Times New Roman" w:hAnsi="Lato Light" w:cs="Arial"/>
          <w:kern w:val="0"/>
          <w:lang w:eastAsia="en-GB"/>
          <w14:ligatures w14:val="none"/>
        </w:rPr>
        <w:t>wherever possible</w:t>
      </w:r>
      <w:r w:rsidRPr="00006FAC">
        <w:rPr>
          <w:rFonts w:ascii="Lato Light" w:eastAsia="Times New Roman" w:hAnsi="Lato Light" w:cs="Arial"/>
          <w:kern w:val="0"/>
          <w:lang w:eastAsia="en-GB"/>
          <w14:ligatures w14:val="none"/>
        </w:rPr>
        <w:t>) needs to be determined</w:t>
      </w:r>
      <w:r w:rsidR="00D92C85">
        <w:rPr>
          <w:rFonts w:ascii="Lato Light" w:eastAsia="Times New Roman" w:hAnsi="Lato Light" w:cs="Arial"/>
          <w:kern w:val="0"/>
          <w:lang w:eastAsia="en-GB"/>
          <w14:ligatures w14:val="none"/>
        </w:rPr>
        <w:t xml:space="preserve"> and</w:t>
      </w:r>
      <w:r w:rsidRPr="00006FAC">
        <w:rPr>
          <w:rFonts w:ascii="Lato Light" w:eastAsia="Times New Roman" w:hAnsi="Lato Light" w:cs="Arial"/>
          <w:kern w:val="0"/>
          <w:lang w:eastAsia="en-GB"/>
          <w14:ligatures w14:val="none"/>
        </w:rPr>
        <w:t xml:space="preserve"> the methodology for collecting these data should be identified.</w:t>
      </w:r>
    </w:p>
    <w:p w14:paraId="65E2D8E8" w14:textId="77777777" w:rsidR="00BC6531" w:rsidRPr="00006FAC" w:rsidRDefault="00BC6531" w:rsidP="001832FB">
      <w:pPr>
        <w:spacing w:after="0" w:line="240" w:lineRule="auto"/>
        <w:jc w:val="both"/>
        <w:rPr>
          <w:rFonts w:ascii="Lato Light" w:eastAsia="Times New Roman" w:hAnsi="Lato Light" w:cs="Arial"/>
          <w:kern w:val="0"/>
          <w:lang w:eastAsia="en-GB"/>
          <w14:ligatures w14:val="none"/>
        </w:rPr>
      </w:pPr>
    </w:p>
    <w:p w14:paraId="195EB8D2" w14:textId="684454BD" w:rsidR="00BE6215" w:rsidRDefault="00D92C85" w:rsidP="001832FB">
      <w:pPr>
        <w:spacing w:after="0" w:line="240" w:lineRule="auto"/>
        <w:jc w:val="both"/>
        <w:rPr>
          <w:rFonts w:ascii="Lato Light" w:eastAsia="Times New Roman" w:hAnsi="Lato Light" w:cs="Arial"/>
          <w:kern w:val="0"/>
          <w:lang w:eastAsia="en-GB"/>
          <w14:ligatures w14:val="none"/>
        </w:rPr>
      </w:pPr>
      <w:r w:rsidRPr="00C94828">
        <w:rPr>
          <w:rFonts w:ascii="Lato Light" w:eastAsia="Times New Roman" w:hAnsi="Lato Light" w:cs="Arial"/>
          <w:b/>
          <w:bCs/>
          <w:kern w:val="0"/>
          <w:lang w:eastAsia="en-GB"/>
          <w14:ligatures w14:val="none"/>
        </w:rPr>
        <w:t xml:space="preserve">Question </w:t>
      </w:r>
      <w:r w:rsidR="00485CE3" w:rsidRPr="00C94828">
        <w:rPr>
          <w:rFonts w:ascii="Lato Light" w:eastAsia="Times New Roman" w:hAnsi="Lato Light" w:cs="Arial"/>
          <w:b/>
          <w:bCs/>
          <w:kern w:val="0"/>
          <w:lang w:eastAsia="en-GB"/>
          <w14:ligatures w14:val="none"/>
        </w:rPr>
        <w:t>33</w:t>
      </w:r>
      <w:r w:rsidRPr="00C94828">
        <w:rPr>
          <w:rFonts w:ascii="Lato Light" w:eastAsia="Times New Roman" w:hAnsi="Lato Light" w:cs="Arial"/>
          <w:b/>
          <w:bCs/>
          <w:kern w:val="0"/>
          <w:lang w:eastAsia="en-GB"/>
          <w14:ligatures w14:val="none"/>
        </w:rPr>
        <w:t>:</w:t>
      </w:r>
      <w:r w:rsidR="00667DF7">
        <w:rPr>
          <w:rFonts w:ascii="Lato Light" w:eastAsia="Times New Roman" w:hAnsi="Lato Light" w:cs="Arial"/>
          <w:i/>
          <w:iCs/>
          <w:kern w:val="0"/>
          <w:lang w:eastAsia="en-GB"/>
          <w14:ligatures w14:val="none"/>
        </w:rPr>
        <w:t xml:space="preserve"> </w:t>
      </w:r>
      <w:r w:rsidR="00667DF7" w:rsidRPr="00006FAC">
        <w:rPr>
          <w:rFonts w:ascii="Lato Light" w:eastAsia="Times New Roman" w:hAnsi="Lato Light" w:cs="Arial"/>
          <w:kern w:val="0"/>
          <w:lang w:eastAsia="en-GB"/>
          <w14:ligatures w14:val="none"/>
        </w:rPr>
        <w:t xml:space="preserve">The </w:t>
      </w:r>
      <w:r w:rsidR="00BE6215" w:rsidRPr="00BE6215">
        <w:rPr>
          <w:rFonts w:ascii="Lato Light" w:eastAsia="Times New Roman" w:hAnsi="Lato Light" w:cs="Arial"/>
          <w:kern w:val="0"/>
          <w:lang w:eastAsia="en-GB"/>
          <w14:ligatures w14:val="none"/>
        </w:rPr>
        <w:t>required stratification may differ amongst metrics</w:t>
      </w:r>
      <w:r w:rsidR="00667DF7" w:rsidRPr="00006FAC">
        <w:rPr>
          <w:rFonts w:ascii="Lato Light" w:eastAsia="Times New Roman" w:hAnsi="Lato Light" w:cs="Arial"/>
          <w:kern w:val="0"/>
          <w:lang w:eastAsia="en-GB"/>
          <w14:ligatures w14:val="none"/>
        </w:rPr>
        <w:t>. For example</w:t>
      </w:r>
      <w:r w:rsidR="00667DF7">
        <w:rPr>
          <w:rFonts w:ascii="Lato Light" w:eastAsia="Times New Roman" w:hAnsi="Lato Light" w:cs="Arial"/>
          <w:kern w:val="0"/>
          <w:lang w:eastAsia="en-GB"/>
          <w14:ligatures w14:val="none"/>
        </w:rPr>
        <w:t>, soil invertebrates</w:t>
      </w:r>
      <w:r w:rsidR="00667DF7" w:rsidRPr="00006FAC">
        <w:rPr>
          <w:rFonts w:ascii="Lato Light" w:eastAsia="Times New Roman" w:hAnsi="Lato Light" w:cs="Arial"/>
          <w:kern w:val="0"/>
          <w:lang w:eastAsia="en-GB"/>
          <w14:ligatures w14:val="none"/>
        </w:rPr>
        <w:t xml:space="preserve"> are largely influenced by soil types whereas breeding bird communities are mostly affected by the structural complexity of the site. The sampling effort should be structured to provide sufficient replicates </w:t>
      </w:r>
      <w:r w:rsidR="00667DF7">
        <w:rPr>
          <w:rFonts w:ascii="Lato Light" w:eastAsia="Times New Roman" w:hAnsi="Lato Light" w:cs="Arial"/>
          <w:kern w:val="0"/>
          <w:lang w:eastAsia="en-GB"/>
          <w14:ligatures w14:val="none"/>
        </w:rPr>
        <w:t xml:space="preserve">that rarefaction curves are levelling out for each studied </w:t>
      </w:r>
      <w:r w:rsidR="00BE6215">
        <w:rPr>
          <w:rFonts w:ascii="Lato Light" w:eastAsia="Times New Roman" w:hAnsi="Lato Light" w:cs="Arial"/>
          <w:kern w:val="0"/>
          <w:lang w:eastAsia="en-GB"/>
          <w14:ligatures w14:val="none"/>
        </w:rPr>
        <w:t>taxon</w:t>
      </w:r>
      <w:r w:rsidR="00667DF7">
        <w:rPr>
          <w:rFonts w:ascii="Lato Light" w:eastAsia="Times New Roman" w:hAnsi="Lato Light" w:cs="Arial"/>
          <w:kern w:val="0"/>
          <w:lang w:eastAsia="en-GB"/>
          <w14:ligatures w14:val="none"/>
        </w:rPr>
        <w:t xml:space="preserve">. </w:t>
      </w:r>
      <w:r>
        <w:rPr>
          <w:rFonts w:ascii="Lato Light" w:eastAsia="Times New Roman" w:hAnsi="Lato Light" w:cs="Arial"/>
          <w:kern w:val="0"/>
          <w:lang w:eastAsia="en-GB"/>
          <w14:ligatures w14:val="none"/>
        </w:rPr>
        <w:t>Ideally th</w:t>
      </w:r>
      <w:r w:rsidR="00667DF7">
        <w:rPr>
          <w:rFonts w:ascii="Lato Light" w:eastAsia="Times New Roman" w:hAnsi="Lato Light" w:cs="Arial"/>
          <w:kern w:val="0"/>
          <w:lang w:eastAsia="en-GB"/>
          <w14:ligatures w14:val="none"/>
        </w:rPr>
        <w:t>e</w:t>
      </w:r>
      <w:r>
        <w:rPr>
          <w:rFonts w:ascii="Lato Light" w:eastAsia="Times New Roman" w:hAnsi="Lato Light" w:cs="Arial"/>
          <w:kern w:val="0"/>
          <w:lang w:eastAsia="en-GB"/>
          <w14:ligatures w14:val="none"/>
        </w:rPr>
        <w:t xml:space="preserve"> response </w:t>
      </w:r>
      <w:r w:rsidR="00667DF7">
        <w:rPr>
          <w:rFonts w:ascii="Lato Light" w:eastAsia="Times New Roman" w:hAnsi="Lato Light" w:cs="Arial"/>
          <w:kern w:val="0"/>
          <w:lang w:eastAsia="en-GB"/>
          <w14:ligatures w14:val="none"/>
        </w:rPr>
        <w:t xml:space="preserve">to this question </w:t>
      </w:r>
      <w:r>
        <w:rPr>
          <w:rFonts w:ascii="Lato Light" w:eastAsia="Times New Roman" w:hAnsi="Lato Light" w:cs="Arial"/>
          <w:kern w:val="0"/>
          <w:lang w:eastAsia="en-GB"/>
          <w14:ligatures w14:val="none"/>
        </w:rPr>
        <w:t xml:space="preserve">should contain both </w:t>
      </w:r>
      <w:r w:rsidR="00667DF7">
        <w:rPr>
          <w:rFonts w:ascii="Lato Light" w:eastAsia="Times New Roman" w:hAnsi="Lato Light" w:cs="Arial"/>
          <w:kern w:val="0"/>
          <w:lang w:eastAsia="en-GB"/>
          <w14:ligatures w14:val="none"/>
        </w:rPr>
        <w:t>the</w:t>
      </w:r>
      <w:r>
        <w:rPr>
          <w:rFonts w:ascii="Lato Light" w:eastAsia="Times New Roman" w:hAnsi="Lato Light" w:cs="Arial"/>
          <w:kern w:val="0"/>
          <w:lang w:eastAsia="en-GB"/>
          <w14:ligatures w14:val="none"/>
        </w:rPr>
        <w:t xml:space="preserve"> logic for how samples are being stratified</w:t>
      </w:r>
      <w:r w:rsidR="00BE6215">
        <w:rPr>
          <w:rFonts w:ascii="Lato Light" w:eastAsia="Times New Roman" w:hAnsi="Lato Light" w:cs="Arial"/>
          <w:kern w:val="0"/>
          <w:lang w:eastAsia="en-GB"/>
          <w14:ligatures w14:val="none"/>
        </w:rPr>
        <w:t xml:space="preserve">, figure </w:t>
      </w:r>
      <w:r w:rsidR="00BE6215" w:rsidRPr="00BE6215">
        <w:rPr>
          <w:rFonts w:ascii="Lato Light" w:eastAsia="Times New Roman" w:hAnsi="Lato Light" w:cs="Arial"/>
          <w:kern w:val="0"/>
          <w:lang w:eastAsia="en-GB"/>
          <w14:ligatures w14:val="none"/>
        </w:rPr>
        <w:t>map(s) showing the proposed selection and spatial distribution of sample sites for each metric in both the project site and either the reference site or paired development site</w:t>
      </w:r>
      <w:r w:rsidR="00BE6215">
        <w:rPr>
          <w:rFonts w:ascii="Lato Light" w:eastAsia="Times New Roman" w:hAnsi="Lato Light" w:cs="Arial"/>
          <w:kern w:val="0"/>
          <w:lang w:eastAsia="en-GB"/>
          <w14:ligatures w14:val="none"/>
        </w:rPr>
        <w:t>,</w:t>
      </w:r>
    </w:p>
    <w:p w14:paraId="20B28CC8" w14:textId="7DE07702" w:rsidR="00BE6215" w:rsidRDefault="00BE6215" w:rsidP="00BE6215">
      <w:pPr>
        <w:spacing w:after="0" w:line="240" w:lineRule="auto"/>
        <w:jc w:val="both"/>
        <w:rPr>
          <w:rFonts w:ascii="Lato Light" w:eastAsia="Times New Roman" w:hAnsi="Lato Light" w:cs="Arial"/>
          <w:kern w:val="0"/>
          <w:lang w:eastAsia="en-GB"/>
          <w14:ligatures w14:val="none"/>
        </w:rPr>
      </w:pPr>
      <w:r>
        <w:rPr>
          <w:rFonts w:ascii="Lato Light" w:eastAsia="Times New Roman" w:hAnsi="Lato Light" w:cs="Arial"/>
          <w:kern w:val="0"/>
          <w:lang w:eastAsia="en-GB"/>
          <w14:ligatures w14:val="none"/>
        </w:rPr>
        <w:t xml:space="preserve">the </w:t>
      </w:r>
      <w:r w:rsidRPr="00086914">
        <w:rPr>
          <w:rFonts w:ascii="Lato Light" w:hAnsi="Lato Light" w:cstheme="minorHAnsi"/>
        </w:rPr>
        <w:t>mapping files (</w:t>
      </w:r>
      <w:r>
        <w:rPr>
          <w:rFonts w:ascii="Lato Light" w:hAnsi="Lato Light" w:cstheme="minorHAnsi"/>
        </w:rPr>
        <w:t xml:space="preserve">in </w:t>
      </w:r>
      <w:r w:rsidRPr="00086914">
        <w:rPr>
          <w:rFonts w:ascii="Lato Light" w:hAnsi="Lato Light" w:cstheme="minorHAnsi"/>
        </w:rPr>
        <w:t>shapefile or .</w:t>
      </w:r>
      <w:proofErr w:type="spellStart"/>
      <w:r w:rsidRPr="00086914">
        <w:rPr>
          <w:rFonts w:ascii="Lato Light" w:hAnsi="Lato Light" w:cstheme="minorHAnsi"/>
        </w:rPr>
        <w:t>kml</w:t>
      </w:r>
      <w:proofErr w:type="spellEnd"/>
      <w:r w:rsidRPr="00086914">
        <w:rPr>
          <w:rFonts w:ascii="Lato Light" w:hAnsi="Lato Light" w:cstheme="minorHAnsi"/>
        </w:rPr>
        <w:t xml:space="preserve"> format) used to put together the provided maps (along with their metadata information</w:t>
      </w:r>
      <w:r>
        <w:rPr>
          <w:rFonts w:ascii="Lato Light" w:hAnsi="Lato Light" w:cstheme="minorHAnsi"/>
        </w:rPr>
        <w:t>).</w:t>
      </w:r>
      <w:r w:rsidRPr="00BE6215">
        <w:t xml:space="preserve"> </w:t>
      </w:r>
      <w:r w:rsidRPr="00BE6215">
        <w:rPr>
          <w:rFonts w:ascii="Lato Light" w:hAnsi="Lato Light" w:cstheme="minorHAnsi"/>
        </w:rPr>
        <w:t>Please note that in most cases it should be already possible to design the sampling strategy at the time of submitting this application. However, we understand that for some projects it may difficult or too expensive to accurately complete this sampling strategy design until closer to the sampling period because strata used for quantifying some metrics may not be able to be quantified until closer to the time (</w:t>
      </w:r>
      <w:proofErr w:type="gramStart"/>
      <w:r w:rsidRPr="00BE6215">
        <w:rPr>
          <w:rFonts w:ascii="Lato Light" w:hAnsi="Lato Light" w:cstheme="minorHAnsi"/>
        </w:rPr>
        <w:t>e.g.</w:t>
      </w:r>
      <w:proofErr w:type="gramEnd"/>
      <w:r w:rsidRPr="00BE6215">
        <w:rPr>
          <w:rFonts w:ascii="Lato Light" w:hAnsi="Lato Light" w:cstheme="minorHAnsi"/>
        </w:rPr>
        <w:t xml:space="preserve"> if you are stratifying higher plants by level of grazing pressure and cutting regime). If that is the case for the project you are submitting, then it may be possible to submit a provisional sampling strategy design idea here, and then a more comprehensive strategy (including the map with location of each replicate) in a separate one-day review application </w:t>
      </w:r>
      <w:r>
        <w:rPr>
          <w:rFonts w:ascii="Lato Light" w:hAnsi="Lato Light" w:cstheme="minorHAnsi"/>
        </w:rPr>
        <w:t>to</w:t>
      </w:r>
      <w:r w:rsidRPr="00BE6215">
        <w:rPr>
          <w:rFonts w:ascii="Lato Light" w:hAnsi="Lato Light" w:cstheme="minorHAnsi"/>
        </w:rPr>
        <w:t xml:space="preserve"> BFI</w:t>
      </w:r>
      <w:r>
        <w:rPr>
          <w:rFonts w:ascii="Lato Light" w:hAnsi="Lato Light" w:cstheme="minorHAnsi"/>
        </w:rPr>
        <w:t xml:space="preserve"> (</w:t>
      </w:r>
      <w:r>
        <w:rPr>
          <w:rFonts w:ascii="Lato Light" w:eastAsia="Times New Roman" w:hAnsi="Lato Light" w:cs="Arial"/>
          <w:kern w:val="0"/>
          <w:lang w:eastAsia="en-GB"/>
          <w14:ligatures w14:val="none"/>
        </w:rPr>
        <w:t>incurring an additional review fee)</w:t>
      </w:r>
      <w:r w:rsidRPr="00BE6215">
        <w:rPr>
          <w:rFonts w:ascii="Lato Light" w:hAnsi="Lato Light" w:cstheme="minorHAnsi"/>
        </w:rPr>
        <w:t xml:space="preserve"> before you start the sampling.</w:t>
      </w:r>
    </w:p>
    <w:p w14:paraId="5C8F2437" w14:textId="77777777" w:rsidR="00BE6215" w:rsidRDefault="00BE6215" w:rsidP="00BE6215">
      <w:pPr>
        <w:spacing w:after="0" w:line="240" w:lineRule="auto"/>
        <w:jc w:val="both"/>
        <w:rPr>
          <w:rFonts w:ascii="Lato Light" w:eastAsia="Times New Roman" w:hAnsi="Lato Light" w:cs="Arial"/>
          <w:kern w:val="0"/>
          <w:lang w:eastAsia="en-GB"/>
          <w14:ligatures w14:val="none"/>
        </w:rPr>
      </w:pPr>
    </w:p>
    <w:p w14:paraId="19B30353" w14:textId="2428FA44" w:rsidR="00BC6531" w:rsidRPr="00006FAC" w:rsidRDefault="00BC6531" w:rsidP="001832FB">
      <w:pPr>
        <w:spacing w:after="0" w:line="240" w:lineRule="auto"/>
        <w:jc w:val="both"/>
        <w:rPr>
          <w:rFonts w:ascii="Lato Light" w:eastAsia="Times New Roman" w:hAnsi="Lato Light" w:cs="Arial"/>
          <w:kern w:val="0"/>
          <w:lang w:eastAsia="en-GB"/>
          <w14:ligatures w14:val="none"/>
        </w:rPr>
      </w:pPr>
      <w:r w:rsidRPr="00C94828">
        <w:rPr>
          <w:rFonts w:ascii="Lato Light" w:eastAsia="Times New Roman" w:hAnsi="Lato Light" w:cs="Arial"/>
          <w:b/>
          <w:bCs/>
          <w:kern w:val="0"/>
          <w:lang w:eastAsia="en-GB"/>
          <w14:ligatures w14:val="none"/>
        </w:rPr>
        <w:t xml:space="preserve">Question </w:t>
      </w:r>
      <w:r w:rsidR="00485CE3" w:rsidRPr="00C94828">
        <w:rPr>
          <w:rFonts w:ascii="Lato Light" w:eastAsia="Times New Roman" w:hAnsi="Lato Light" w:cs="Arial"/>
          <w:b/>
          <w:bCs/>
          <w:kern w:val="0"/>
          <w:lang w:eastAsia="en-GB"/>
          <w14:ligatures w14:val="none"/>
        </w:rPr>
        <w:t>34</w:t>
      </w:r>
      <w:r w:rsidRPr="00C94828">
        <w:rPr>
          <w:rFonts w:ascii="Lato Light" w:eastAsia="Times New Roman" w:hAnsi="Lato Light" w:cs="Arial"/>
          <w:b/>
          <w:bCs/>
          <w:kern w:val="0"/>
          <w:lang w:eastAsia="en-GB"/>
          <w14:ligatures w14:val="none"/>
        </w:rPr>
        <w:t>:</w:t>
      </w:r>
      <w:r w:rsidRPr="00006FAC">
        <w:rPr>
          <w:rFonts w:ascii="Lato Light" w:eastAsia="Times New Roman" w:hAnsi="Lato Light" w:cs="Arial"/>
          <w:kern w:val="0"/>
          <w:lang w:eastAsia="en-GB"/>
          <w14:ligatures w14:val="none"/>
        </w:rPr>
        <w:t xml:space="preserve"> </w:t>
      </w:r>
      <w:r w:rsidR="00667DF7">
        <w:rPr>
          <w:rFonts w:ascii="Lato Light" w:eastAsia="Times New Roman" w:hAnsi="Lato Light" w:cs="Arial"/>
          <w:kern w:val="0"/>
          <w:lang w:eastAsia="en-GB"/>
          <w14:ligatures w14:val="none"/>
        </w:rPr>
        <w:t xml:space="preserve">The important </w:t>
      </w:r>
      <w:r w:rsidR="00BE6215">
        <w:rPr>
          <w:rFonts w:ascii="Lato Light" w:eastAsia="Times New Roman" w:hAnsi="Lato Light" w:cs="Arial"/>
          <w:kern w:val="0"/>
          <w:lang w:eastAsia="en-GB"/>
          <w14:ligatures w14:val="none"/>
        </w:rPr>
        <w:t xml:space="preserve">point </w:t>
      </w:r>
      <w:r w:rsidR="00667DF7">
        <w:rPr>
          <w:rFonts w:ascii="Lato Light" w:eastAsia="Times New Roman" w:hAnsi="Lato Light" w:cs="Arial"/>
          <w:kern w:val="0"/>
          <w:lang w:eastAsia="en-GB"/>
          <w14:ligatures w14:val="none"/>
        </w:rPr>
        <w:t>her</w:t>
      </w:r>
      <w:r w:rsidR="00BE6215">
        <w:rPr>
          <w:rFonts w:ascii="Lato Light" w:eastAsia="Times New Roman" w:hAnsi="Lato Light" w:cs="Arial"/>
          <w:kern w:val="0"/>
          <w:lang w:eastAsia="en-GB"/>
          <w14:ligatures w14:val="none"/>
        </w:rPr>
        <w:t>e</w:t>
      </w:r>
      <w:r w:rsidR="00667DF7">
        <w:rPr>
          <w:rFonts w:ascii="Lato Light" w:eastAsia="Times New Roman" w:hAnsi="Lato Light" w:cs="Arial"/>
          <w:kern w:val="0"/>
          <w:lang w:eastAsia="en-GB"/>
          <w14:ligatures w14:val="none"/>
        </w:rPr>
        <w:t xml:space="preserve"> is that there</w:t>
      </w:r>
      <w:r w:rsidR="00BE6215">
        <w:rPr>
          <w:rFonts w:ascii="Lato Light" w:eastAsia="Times New Roman" w:hAnsi="Lato Light" w:cs="Arial"/>
          <w:kern w:val="0"/>
          <w:lang w:eastAsia="en-GB"/>
          <w14:ligatures w14:val="none"/>
        </w:rPr>
        <w:t xml:space="preserve"> needs to</w:t>
      </w:r>
      <w:r w:rsidR="00667DF7">
        <w:rPr>
          <w:rFonts w:ascii="Lato Light" w:eastAsia="Times New Roman" w:hAnsi="Lato Light" w:cs="Arial"/>
          <w:kern w:val="0"/>
          <w:lang w:eastAsia="en-GB"/>
          <w14:ligatures w14:val="none"/>
        </w:rPr>
        <w:t xml:space="preserve"> </w:t>
      </w:r>
      <w:r w:rsidR="00BE6215">
        <w:rPr>
          <w:rFonts w:ascii="Lato Light" w:eastAsia="Times New Roman" w:hAnsi="Lato Light" w:cs="Arial"/>
          <w:kern w:val="0"/>
          <w:lang w:eastAsia="en-GB"/>
          <w14:ligatures w14:val="none"/>
        </w:rPr>
        <w:t xml:space="preserve">be </w:t>
      </w:r>
      <w:r w:rsidR="00667DF7">
        <w:rPr>
          <w:rFonts w:ascii="Lato Light" w:eastAsia="Times New Roman" w:hAnsi="Lato Light" w:cs="Arial"/>
          <w:kern w:val="0"/>
          <w:lang w:eastAsia="en-GB"/>
          <w14:ligatures w14:val="none"/>
        </w:rPr>
        <w:t xml:space="preserve">equal sampling effort between the </w:t>
      </w:r>
      <w:r w:rsidR="00BE6215">
        <w:rPr>
          <w:rFonts w:ascii="Lato Light" w:eastAsia="Times New Roman" w:hAnsi="Lato Light" w:cs="Arial"/>
          <w:kern w:val="0"/>
          <w:lang w:eastAsia="en-GB"/>
          <w14:ligatures w14:val="none"/>
        </w:rPr>
        <w:t xml:space="preserve">project site and either the </w:t>
      </w:r>
      <w:r w:rsidR="00667DF7">
        <w:rPr>
          <w:rFonts w:ascii="Lato Light" w:eastAsia="Times New Roman" w:hAnsi="Lato Light" w:cs="Arial"/>
          <w:kern w:val="0"/>
          <w:lang w:eastAsia="en-GB"/>
          <w14:ligatures w14:val="none"/>
        </w:rPr>
        <w:t>reference or paired development sites</w:t>
      </w:r>
      <w:r w:rsidR="00BE6215">
        <w:rPr>
          <w:rFonts w:ascii="Lato Light" w:eastAsia="Times New Roman" w:hAnsi="Lato Light" w:cs="Arial"/>
          <w:kern w:val="0"/>
          <w:lang w:eastAsia="en-GB"/>
          <w14:ligatures w14:val="none"/>
        </w:rPr>
        <w:t>,</w:t>
      </w:r>
      <w:r w:rsidR="00667DF7">
        <w:rPr>
          <w:rFonts w:ascii="Lato Light" w:eastAsia="Times New Roman" w:hAnsi="Lato Light" w:cs="Arial"/>
          <w:kern w:val="0"/>
          <w:lang w:eastAsia="en-GB"/>
          <w14:ligatures w14:val="none"/>
        </w:rPr>
        <w:t xml:space="preserve"> </w:t>
      </w:r>
      <w:r w:rsidR="00BE6215">
        <w:rPr>
          <w:rFonts w:ascii="Lato Light" w:eastAsia="Times New Roman" w:hAnsi="Lato Light" w:cs="Arial"/>
          <w:kern w:val="0"/>
          <w:lang w:eastAsia="en-GB"/>
          <w14:ligatures w14:val="none"/>
        </w:rPr>
        <w:t>including</w:t>
      </w:r>
      <w:r w:rsidR="00667DF7">
        <w:rPr>
          <w:rFonts w:ascii="Lato Light" w:eastAsia="Times New Roman" w:hAnsi="Lato Light" w:cs="Arial"/>
          <w:kern w:val="0"/>
          <w:lang w:eastAsia="en-GB"/>
          <w14:ligatures w14:val="none"/>
        </w:rPr>
        <w:t xml:space="preserve"> </w:t>
      </w:r>
      <w:r w:rsidR="00BE6215">
        <w:rPr>
          <w:rFonts w:ascii="Lato Light" w:eastAsia="Times New Roman" w:hAnsi="Lato Light" w:cs="Arial"/>
          <w:kern w:val="0"/>
          <w:lang w:eastAsia="en-GB"/>
          <w14:ligatures w14:val="none"/>
        </w:rPr>
        <w:t xml:space="preserve">overall </w:t>
      </w:r>
      <w:r w:rsidR="00667DF7">
        <w:rPr>
          <w:rFonts w:ascii="Lato Light" w:eastAsia="Times New Roman" w:hAnsi="Lato Light" w:cs="Arial"/>
          <w:kern w:val="0"/>
          <w:lang w:eastAsia="en-GB"/>
          <w14:ligatures w14:val="none"/>
        </w:rPr>
        <w:t xml:space="preserve">conditions for sampling </w:t>
      </w:r>
      <w:r w:rsidR="00BE6215">
        <w:rPr>
          <w:rFonts w:ascii="Lato Light" w:eastAsia="Times New Roman" w:hAnsi="Lato Light" w:cs="Arial"/>
          <w:kern w:val="0"/>
          <w:lang w:eastAsia="en-GB"/>
          <w14:ligatures w14:val="none"/>
        </w:rPr>
        <w:t>being</w:t>
      </w:r>
      <w:r w:rsidR="00667DF7">
        <w:rPr>
          <w:rFonts w:ascii="Lato Light" w:eastAsia="Times New Roman" w:hAnsi="Lato Light" w:cs="Arial"/>
          <w:kern w:val="0"/>
          <w:lang w:eastAsia="en-GB"/>
          <w14:ligatures w14:val="none"/>
        </w:rPr>
        <w:t xml:space="preserve"> near identical (</w:t>
      </w:r>
      <w:proofErr w:type="gramStart"/>
      <w:r w:rsidR="00667DF7">
        <w:rPr>
          <w:rFonts w:ascii="Lato Light" w:eastAsia="Times New Roman" w:hAnsi="Lato Light" w:cs="Arial"/>
          <w:kern w:val="0"/>
          <w:lang w:eastAsia="en-GB"/>
          <w14:ligatures w14:val="none"/>
        </w:rPr>
        <w:t>e.g.</w:t>
      </w:r>
      <w:proofErr w:type="gramEnd"/>
      <w:r w:rsidR="00667DF7">
        <w:rPr>
          <w:rFonts w:ascii="Lato Light" w:eastAsia="Times New Roman" w:hAnsi="Lato Light" w:cs="Arial"/>
          <w:kern w:val="0"/>
          <w:lang w:eastAsia="en-GB"/>
          <w14:ligatures w14:val="none"/>
        </w:rPr>
        <w:t xml:space="preserve"> timings, weather issues etc). If there is greater sampling effort in either the </w:t>
      </w:r>
      <w:r w:rsidR="00BE6215">
        <w:rPr>
          <w:rFonts w:ascii="Lato Light" w:eastAsia="Times New Roman" w:hAnsi="Lato Light" w:cs="Arial"/>
          <w:kern w:val="0"/>
          <w:lang w:eastAsia="en-GB"/>
          <w14:ligatures w14:val="none"/>
        </w:rPr>
        <w:t xml:space="preserve">project </w:t>
      </w:r>
      <w:r w:rsidR="00667DF7">
        <w:rPr>
          <w:rFonts w:ascii="Lato Light" w:eastAsia="Times New Roman" w:hAnsi="Lato Light" w:cs="Arial"/>
          <w:kern w:val="0"/>
          <w:lang w:eastAsia="en-GB"/>
          <w14:ligatures w14:val="none"/>
        </w:rPr>
        <w:t xml:space="preserve">or the reference/paired development </w:t>
      </w:r>
      <w:proofErr w:type="gramStart"/>
      <w:r w:rsidR="00667DF7">
        <w:rPr>
          <w:rFonts w:ascii="Lato Light" w:eastAsia="Times New Roman" w:hAnsi="Lato Light" w:cs="Arial"/>
          <w:kern w:val="0"/>
          <w:lang w:eastAsia="en-GB"/>
          <w14:ligatures w14:val="none"/>
        </w:rPr>
        <w:t>site</w:t>
      </w:r>
      <w:r w:rsidR="00BE6215">
        <w:rPr>
          <w:rFonts w:ascii="Lato Light" w:eastAsia="Times New Roman" w:hAnsi="Lato Light" w:cs="Arial"/>
          <w:kern w:val="0"/>
          <w:lang w:eastAsia="en-GB"/>
          <w14:ligatures w14:val="none"/>
        </w:rPr>
        <w:t>s</w:t>
      </w:r>
      <w:proofErr w:type="gramEnd"/>
      <w:r w:rsidR="00667DF7">
        <w:rPr>
          <w:rFonts w:ascii="Lato Light" w:eastAsia="Times New Roman" w:hAnsi="Lato Light" w:cs="Arial"/>
          <w:kern w:val="0"/>
          <w:lang w:eastAsia="en-GB"/>
          <w14:ligatures w14:val="none"/>
        </w:rPr>
        <w:t xml:space="preserve"> then the data from the larger data set has to be randomly sampled so that the two data sets are equal in terms of sampling effort.</w:t>
      </w:r>
    </w:p>
    <w:p w14:paraId="2A8572ED" w14:textId="3DE3BD1A" w:rsidR="00BC6531" w:rsidRPr="00006FAC" w:rsidRDefault="00AD6C6B" w:rsidP="001832FB">
      <w:pPr>
        <w:spacing w:after="0" w:line="240" w:lineRule="auto"/>
        <w:jc w:val="both"/>
        <w:rPr>
          <w:rFonts w:ascii="Lato Light" w:eastAsia="Times New Roman" w:hAnsi="Lato Light" w:cs="Arial"/>
          <w:kern w:val="0"/>
          <w:lang w:eastAsia="en-GB"/>
          <w14:ligatures w14:val="none"/>
        </w:rPr>
      </w:pPr>
      <w:r w:rsidRPr="00AD6C6B">
        <w:rPr>
          <w:noProof/>
          <w:color w:val="FFFFFF" w:themeColor="background1"/>
        </w:rPr>
        <mc:AlternateContent>
          <mc:Choice Requires="wps">
            <w:drawing>
              <wp:anchor distT="0" distB="0" distL="114300" distR="114300" simplePos="0" relativeHeight="251669504" behindDoc="1" locked="0" layoutInCell="1" allowOverlap="1" wp14:anchorId="1C88E1E1" wp14:editId="1ED68607">
                <wp:simplePos x="0" y="0"/>
                <wp:positionH relativeFrom="page">
                  <wp:posOffset>-477693</wp:posOffset>
                </wp:positionH>
                <wp:positionV relativeFrom="paragraph">
                  <wp:posOffset>125961</wp:posOffset>
                </wp:positionV>
                <wp:extent cx="3290455" cy="289560"/>
                <wp:effectExtent l="0" t="0" r="5715" b="0"/>
                <wp:wrapNone/>
                <wp:docPr id="748030401" name="Parallelogram 5"/>
                <wp:cNvGraphicFramePr/>
                <a:graphic xmlns:a="http://schemas.openxmlformats.org/drawingml/2006/main">
                  <a:graphicData uri="http://schemas.microsoft.com/office/word/2010/wordprocessingShape">
                    <wps:wsp>
                      <wps:cNvSpPr/>
                      <wps:spPr>
                        <a:xfrm flipH="1">
                          <a:off x="0" y="0"/>
                          <a:ext cx="3290455" cy="289560"/>
                        </a:xfrm>
                        <a:prstGeom prst="roundRect">
                          <a:avLst>
                            <a:gd name="adj" fmla="val 24812"/>
                          </a:avLst>
                        </a:prstGeom>
                        <a:solidFill>
                          <a:srgbClr val="1B680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1E7917" id="Parallelogram 5" o:spid="_x0000_s1026" style="position:absolute;margin-left:-37.6pt;margin-top:9.9pt;width:259.1pt;height:22.8pt;flip:x;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6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" fillcolor="#1b680c" stroked="f" strokeweight="1pt">
                <v:stroke joinstyle="miter"/>
                <w10:wrap anchorx="page"/>
              </v:roundrect>
            </w:pict>
          </mc:Fallback>
        </mc:AlternateContent>
      </w:r>
    </w:p>
    <w:p w14:paraId="3BC34060" w14:textId="12A0CCF6" w:rsidR="00BC6531" w:rsidRPr="00AD6C6B" w:rsidRDefault="00BC6531" w:rsidP="001832FB">
      <w:pPr>
        <w:spacing w:after="0" w:line="240" w:lineRule="auto"/>
        <w:jc w:val="both"/>
        <w:rPr>
          <w:rFonts w:ascii="Lato Light" w:eastAsia="Times New Roman" w:hAnsi="Lato Light" w:cs="Arial"/>
          <w:b/>
          <w:bCs/>
          <w:color w:val="FFFFFF" w:themeColor="background1"/>
          <w:kern w:val="0"/>
          <w:lang w:eastAsia="en-GB"/>
          <w14:ligatures w14:val="none"/>
        </w:rPr>
      </w:pPr>
      <w:r w:rsidRPr="00AD6C6B">
        <w:rPr>
          <w:rFonts w:ascii="Lato Light" w:eastAsia="Times New Roman" w:hAnsi="Lato Light" w:cs="Arial"/>
          <w:b/>
          <w:bCs/>
          <w:color w:val="FFFFFF" w:themeColor="background1"/>
          <w:kern w:val="0"/>
          <w:lang w:eastAsia="en-GB"/>
          <w14:ligatures w14:val="none"/>
        </w:rPr>
        <w:t>Submission of the application</w:t>
      </w:r>
    </w:p>
    <w:p w14:paraId="777426D4" w14:textId="77777777" w:rsidR="00BC6531" w:rsidRPr="00006FAC" w:rsidRDefault="00BC6531" w:rsidP="001832FB">
      <w:pPr>
        <w:spacing w:after="0" w:line="240" w:lineRule="auto"/>
        <w:jc w:val="both"/>
        <w:rPr>
          <w:rFonts w:ascii="Lato Light" w:eastAsia="Times New Roman" w:hAnsi="Lato Light" w:cs="Arial"/>
          <w:b/>
          <w:bCs/>
          <w:kern w:val="0"/>
          <w:lang w:eastAsia="en-GB"/>
          <w14:ligatures w14:val="none"/>
        </w:rPr>
      </w:pPr>
    </w:p>
    <w:p w14:paraId="1E109794" w14:textId="07F45977" w:rsidR="004C3664" w:rsidRDefault="00BC6531" w:rsidP="00C94828">
      <w:pPr>
        <w:spacing w:after="0" w:line="240" w:lineRule="auto"/>
        <w:jc w:val="both"/>
        <w:rPr>
          <w:rFonts w:ascii="Lato Light" w:eastAsia="Times New Roman" w:hAnsi="Lato Light" w:cs="Arial"/>
          <w:kern w:val="0"/>
          <w:lang w:eastAsia="en-GB"/>
          <w14:ligatures w14:val="none"/>
        </w:rPr>
      </w:pPr>
      <w:r w:rsidRPr="00006FAC">
        <w:rPr>
          <w:rFonts w:ascii="Lato Light" w:eastAsia="Times New Roman" w:hAnsi="Lato Light" w:cs="Arial"/>
          <w:kern w:val="0"/>
          <w:lang w:eastAsia="en-GB"/>
          <w14:ligatures w14:val="none"/>
        </w:rPr>
        <w:t xml:space="preserve">The best way to proceed with the application is to </w:t>
      </w:r>
      <w:r w:rsidR="00C94828" w:rsidRPr="00006FAC">
        <w:rPr>
          <w:rFonts w:ascii="Lato Light" w:eastAsia="Times New Roman" w:hAnsi="Lato Light" w:cs="Arial"/>
          <w:kern w:val="0"/>
          <w:lang w:eastAsia="en-GB"/>
          <w14:ligatures w14:val="none"/>
        </w:rPr>
        <w:t xml:space="preserve">complete all sections </w:t>
      </w:r>
      <w:r w:rsidR="00C94828">
        <w:rPr>
          <w:rFonts w:ascii="Lato Light" w:eastAsia="Times New Roman" w:hAnsi="Lato Light" w:cs="Arial"/>
          <w:kern w:val="0"/>
          <w:lang w:eastAsia="en-GB"/>
          <w14:ligatures w14:val="none"/>
        </w:rPr>
        <w:t xml:space="preserve">of </w:t>
      </w:r>
      <w:r w:rsidR="00C94828" w:rsidRPr="00006FAC">
        <w:rPr>
          <w:rFonts w:ascii="Lato Light" w:eastAsia="Times New Roman" w:hAnsi="Lato Light" w:cs="Arial"/>
          <w:kern w:val="0"/>
          <w:lang w:eastAsia="en-GB"/>
          <w14:ligatures w14:val="none"/>
        </w:rPr>
        <w:t xml:space="preserve">a </w:t>
      </w:r>
      <w:r w:rsidR="00C94828">
        <w:rPr>
          <w:rFonts w:ascii="Lato Light" w:eastAsia="Times New Roman" w:hAnsi="Lato Light" w:cs="Arial"/>
          <w:kern w:val="0"/>
          <w:lang w:eastAsia="en-GB"/>
          <w14:ligatures w14:val="none"/>
        </w:rPr>
        <w:t>S</w:t>
      </w:r>
      <w:r w:rsidR="00C94828" w:rsidRPr="00006FAC">
        <w:rPr>
          <w:rFonts w:ascii="Lato Light" w:eastAsia="Times New Roman" w:hAnsi="Lato Light" w:cs="Arial"/>
          <w:kern w:val="0"/>
          <w:lang w:eastAsia="en-GB"/>
          <w14:ligatures w14:val="none"/>
        </w:rPr>
        <w:t xml:space="preserve">tage 1 review </w:t>
      </w:r>
      <w:r w:rsidR="00C94828">
        <w:rPr>
          <w:rFonts w:ascii="Lato Light" w:eastAsia="Times New Roman" w:hAnsi="Lato Light" w:cs="Arial"/>
          <w:kern w:val="0"/>
          <w:lang w:eastAsia="en-GB"/>
          <w14:ligatures w14:val="none"/>
        </w:rPr>
        <w:t xml:space="preserve">form </w:t>
      </w:r>
      <w:r w:rsidR="00C94828" w:rsidRPr="00006FAC">
        <w:rPr>
          <w:rFonts w:ascii="Lato Light" w:eastAsia="Times New Roman" w:hAnsi="Lato Light" w:cs="Arial"/>
          <w:kern w:val="0"/>
          <w:lang w:eastAsia="en-GB"/>
          <w14:ligatures w14:val="none"/>
        </w:rPr>
        <w:t xml:space="preserve">to the best of your ability and then submit it for a review </w:t>
      </w:r>
      <w:r w:rsidR="004C3664" w:rsidRPr="00006FAC">
        <w:rPr>
          <w:rFonts w:ascii="Lato Light" w:eastAsia="Times New Roman" w:hAnsi="Lato Light" w:cs="Arial"/>
          <w:kern w:val="0"/>
          <w:lang w:eastAsia="en-GB"/>
          <w14:ligatures w14:val="none"/>
        </w:rPr>
        <w:t xml:space="preserve">a </w:t>
      </w:r>
      <w:r w:rsidR="007F07E5">
        <w:rPr>
          <w:rFonts w:ascii="Lato Light" w:eastAsia="Times New Roman" w:hAnsi="Lato Light" w:cs="Arial"/>
          <w:kern w:val="0"/>
          <w:lang w:eastAsia="en-GB"/>
          <w14:ligatures w14:val="none"/>
        </w:rPr>
        <w:t>S</w:t>
      </w:r>
      <w:r w:rsidR="004C3664" w:rsidRPr="00006FAC">
        <w:rPr>
          <w:rFonts w:ascii="Lato Light" w:eastAsia="Times New Roman" w:hAnsi="Lato Light" w:cs="Arial"/>
          <w:kern w:val="0"/>
          <w:lang w:eastAsia="en-GB"/>
          <w14:ligatures w14:val="none"/>
        </w:rPr>
        <w:t xml:space="preserve">tage 1 review (cost £2000). The outcome of a </w:t>
      </w:r>
      <w:r w:rsidR="00C94828">
        <w:rPr>
          <w:rFonts w:ascii="Lato Light" w:eastAsia="Times New Roman" w:hAnsi="Lato Light" w:cs="Arial"/>
          <w:kern w:val="0"/>
          <w:lang w:eastAsia="en-GB"/>
          <w14:ligatures w14:val="none"/>
        </w:rPr>
        <w:t>S</w:t>
      </w:r>
      <w:r w:rsidR="004C3664" w:rsidRPr="00006FAC">
        <w:rPr>
          <w:rFonts w:ascii="Lato Light" w:eastAsia="Times New Roman" w:hAnsi="Lato Light" w:cs="Arial"/>
          <w:kern w:val="0"/>
          <w:lang w:eastAsia="en-GB"/>
          <w14:ligatures w14:val="none"/>
        </w:rPr>
        <w:t>tage 1 review will be a letter with one of the following decisions:</w:t>
      </w:r>
    </w:p>
    <w:p w14:paraId="5D236894" w14:textId="77777777" w:rsidR="004C3664" w:rsidRDefault="004C3664" w:rsidP="001832FB">
      <w:pPr>
        <w:spacing w:after="0" w:line="240" w:lineRule="auto"/>
        <w:jc w:val="both"/>
        <w:rPr>
          <w:rFonts w:ascii="Lato Light" w:eastAsia="Times New Roman" w:hAnsi="Lato Light" w:cs="Arial"/>
          <w:kern w:val="0"/>
          <w:lang w:eastAsia="en-GB"/>
          <w14:ligatures w14:val="none"/>
        </w:rPr>
      </w:pPr>
    </w:p>
    <w:p w14:paraId="22285602" w14:textId="431B3251" w:rsidR="007F07E5" w:rsidRPr="00DA3917" w:rsidRDefault="007F07E5" w:rsidP="007F07E5">
      <w:pPr>
        <w:numPr>
          <w:ilvl w:val="0"/>
          <w:numId w:val="2"/>
        </w:numPr>
        <w:spacing w:after="0" w:line="240" w:lineRule="auto"/>
        <w:jc w:val="both"/>
        <w:rPr>
          <w:rFonts w:ascii="Lato Light" w:eastAsia="Times New Roman" w:hAnsi="Lato Light" w:cs="Arial"/>
          <w:kern w:val="0"/>
          <w:lang w:eastAsia="en-GB"/>
          <w14:ligatures w14:val="none"/>
        </w:rPr>
      </w:pPr>
      <w:r w:rsidRPr="00DA3917">
        <w:rPr>
          <w:rFonts w:ascii="Lato Light" w:eastAsia="Times New Roman" w:hAnsi="Lato Light" w:cs="Arial"/>
          <w:kern w:val="0"/>
          <w:lang w:eastAsia="en-GB"/>
          <w14:ligatures w14:val="none"/>
        </w:rPr>
        <w:t xml:space="preserve">If the applicant completes the data collection using the proposed </w:t>
      </w:r>
      <w:r>
        <w:rPr>
          <w:rFonts w:ascii="Lato Light" w:eastAsia="Times New Roman" w:hAnsi="Lato Light" w:cs="Arial"/>
          <w:kern w:val="0"/>
          <w:lang w:eastAsia="en-GB"/>
          <w14:ligatures w14:val="none"/>
        </w:rPr>
        <w:t>metrics</w:t>
      </w:r>
      <w:r w:rsidRPr="00DA3917">
        <w:rPr>
          <w:rFonts w:ascii="Lato Light" w:eastAsia="Times New Roman" w:hAnsi="Lato Light" w:cs="Arial"/>
          <w:kern w:val="0"/>
          <w:lang w:eastAsia="en-GB"/>
          <w14:ligatures w14:val="none"/>
        </w:rPr>
        <w:t>, method</w:t>
      </w:r>
      <w:r>
        <w:rPr>
          <w:rFonts w:ascii="Lato Light" w:eastAsia="Times New Roman" w:hAnsi="Lato Light" w:cs="Arial"/>
          <w:kern w:val="0"/>
          <w:lang w:eastAsia="en-GB"/>
          <w14:ligatures w14:val="none"/>
        </w:rPr>
        <w:t>ologies</w:t>
      </w:r>
      <w:r w:rsidRPr="00DA3917">
        <w:rPr>
          <w:rFonts w:ascii="Lato Light" w:eastAsia="Times New Roman" w:hAnsi="Lato Light" w:cs="Arial"/>
          <w:kern w:val="0"/>
          <w:lang w:eastAsia="en-GB"/>
          <w14:ligatures w14:val="none"/>
        </w:rPr>
        <w:t xml:space="preserve"> and sampling strategy</w:t>
      </w:r>
      <w:r>
        <w:rPr>
          <w:rFonts w:ascii="Lato Light" w:eastAsia="Times New Roman" w:hAnsi="Lato Light" w:cs="Arial"/>
          <w:kern w:val="0"/>
          <w:lang w:eastAsia="en-GB"/>
          <w14:ligatures w14:val="none"/>
        </w:rPr>
        <w:t xml:space="preserve"> design,</w:t>
      </w:r>
      <w:r w:rsidRPr="00DA3917">
        <w:rPr>
          <w:rFonts w:ascii="Lato Light" w:eastAsia="Times New Roman" w:hAnsi="Lato Light" w:cs="Arial"/>
          <w:kern w:val="0"/>
          <w:lang w:eastAsia="en-GB"/>
          <w14:ligatures w14:val="none"/>
        </w:rPr>
        <w:t xml:space="preserve"> it should be possible to quantify the biodiversity gain at a </w:t>
      </w:r>
      <w:r>
        <w:rPr>
          <w:rFonts w:ascii="Lato Light" w:eastAsia="Times New Roman" w:hAnsi="Lato Light" w:cs="Arial"/>
          <w:kern w:val="0"/>
          <w:lang w:eastAsia="en-GB"/>
          <w14:ligatures w14:val="none"/>
        </w:rPr>
        <w:t>S</w:t>
      </w:r>
      <w:r w:rsidRPr="00DA3917">
        <w:rPr>
          <w:rFonts w:ascii="Lato Light" w:eastAsia="Times New Roman" w:hAnsi="Lato Light" w:cs="Arial"/>
          <w:kern w:val="0"/>
          <w:lang w:eastAsia="en-GB"/>
          <w14:ligatures w14:val="none"/>
        </w:rPr>
        <w:t>tage 2 review.</w:t>
      </w:r>
    </w:p>
    <w:p w14:paraId="00785103" w14:textId="42FD8871" w:rsidR="007F07E5" w:rsidRPr="00DA3917" w:rsidRDefault="007F07E5" w:rsidP="007F07E5">
      <w:pPr>
        <w:numPr>
          <w:ilvl w:val="0"/>
          <w:numId w:val="2"/>
        </w:numPr>
        <w:spacing w:after="0" w:line="240" w:lineRule="auto"/>
        <w:jc w:val="both"/>
        <w:rPr>
          <w:rFonts w:ascii="Lato Light" w:eastAsia="Times New Roman" w:hAnsi="Lato Light" w:cs="Arial"/>
          <w:kern w:val="0"/>
          <w:lang w:eastAsia="en-GB"/>
          <w14:ligatures w14:val="none"/>
        </w:rPr>
      </w:pPr>
      <w:r w:rsidRPr="00DA3917">
        <w:rPr>
          <w:rFonts w:ascii="Lato Light" w:eastAsia="Times New Roman" w:hAnsi="Lato Light" w:cs="Arial"/>
          <w:kern w:val="0"/>
          <w:lang w:eastAsia="en-GB"/>
          <w14:ligatures w14:val="none"/>
        </w:rPr>
        <w:lastRenderedPageBreak/>
        <w:t xml:space="preserve">The application needs to include some recommended changes </w:t>
      </w:r>
      <w:r>
        <w:rPr>
          <w:rFonts w:ascii="Lato Light" w:eastAsia="Times New Roman" w:hAnsi="Lato Light" w:cs="Arial"/>
          <w:kern w:val="0"/>
          <w:lang w:eastAsia="en-GB"/>
          <w14:ligatures w14:val="none"/>
        </w:rPr>
        <w:t>outlined</w:t>
      </w:r>
      <w:r w:rsidRPr="00DA3917">
        <w:rPr>
          <w:rFonts w:ascii="Lato Light" w:eastAsia="Times New Roman" w:hAnsi="Lato Light" w:cs="Arial"/>
          <w:kern w:val="0"/>
          <w:lang w:eastAsia="en-GB"/>
          <w14:ligatures w14:val="none"/>
        </w:rPr>
        <w:t xml:space="preserve"> in the attached document and if these are included in the </w:t>
      </w:r>
      <w:r>
        <w:rPr>
          <w:rFonts w:ascii="Lato Light" w:eastAsia="Times New Roman" w:hAnsi="Lato Light" w:cs="Arial"/>
          <w:kern w:val="0"/>
          <w:lang w:eastAsia="en-GB"/>
          <w14:ligatures w14:val="none"/>
        </w:rPr>
        <w:t xml:space="preserve">project </w:t>
      </w:r>
      <w:r w:rsidRPr="00DA3917">
        <w:rPr>
          <w:rFonts w:ascii="Lato Light" w:eastAsia="Times New Roman" w:hAnsi="Lato Light" w:cs="Arial"/>
          <w:kern w:val="0"/>
          <w:lang w:eastAsia="en-GB"/>
          <w14:ligatures w14:val="none"/>
        </w:rPr>
        <w:t xml:space="preserve">design then it should be possible to quantify the biodiversity gain at a </w:t>
      </w:r>
      <w:r>
        <w:rPr>
          <w:rFonts w:ascii="Lato Light" w:eastAsia="Times New Roman" w:hAnsi="Lato Light" w:cs="Arial"/>
          <w:kern w:val="0"/>
          <w:lang w:eastAsia="en-GB"/>
          <w14:ligatures w14:val="none"/>
        </w:rPr>
        <w:t>S</w:t>
      </w:r>
      <w:r w:rsidRPr="00DA3917">
        <w:rPr>
          <w:rFonts w:ascii="Lato Light" w:eastAsia="Times New Roman" w:hAnsi="Lato Light" w:cs="Arial"/>
          <w:kern w:val="0"/>
          <w:lang w:eastAsia="en-GB"/>
          <w14:ligatures w14:val="none"/>
        </w:rPr>
        <w:t>tage 2 review.</w:t>
      </w:r>
    </w:p>
    <w:p w14:paraId="22C8A21B" w14:textId="1D3A02BF" w:rsidR="007F07E5" w:rsidRDefault="007F07E5" w:rsidP="007F07E5">
      <w:pPr>
        <w:pStyle w:val="ListParagraph"/>
        <w:numPr>
          <w:ilvl w:val="0"/>
          <w:numId w:val="2"/>
        </w:numPr>
        <w:spacing w:after="0" w:line="240" w:lineRule="auto"/>
        <w:jc w:val="both"/>
        <w:rPr>
          <w:rFonts w:ascii="Lato Light" w:eastAsia="Times New Roman" w:hAnsi="Lato Light" w:cs="Arial"/>
          <w:kern w:val="0"/>
          <w:lang w:eastAsia="en-GB"/>
          <w14:ligatures w14:val="none"/>
        </w:rPr>
      </w:pPr>
      <w:r w:rsidRPr="00DA3917">
        <w:rPr>
          <w:rFonts w:ascii="Lato Light" w:eastAsia="Times New Roman" w:hAnsi="Lato Light" w:cs="Arial"/>
          <w:kern w:val="0"/>
          <w:lang w:eastAsia="en-GB"/>
          <w14:ligatures w14:val="none"/>
        </w:rPr>
        <w:t>The application as it stands will need significant changes</w:t>
      </w:r>
      <w:r>
        <w:rPr>
          <w:rFonts w:ascii="Lato Light" w:eastAsia="Times New Roman" w:hAnsi="Lato Light" w:cs="Arial"/>
          <w:kern w:val="0"/>
          <w:lang w:eastAsia="en-GB"/>
          <w14:ligatures w14:val="none"/>
        </w:rPr>
        <w:t>,</w:t>
      </w:r>
      <w:r w:rsidRPr="00DA3917">
        <w:rPr>
          <w:rFonts w:ascii="Lato Light" w:eastAsia="Times New Roman" w:hAnsi="Lato Light" w:cs="Arial"/>
          <w:kern w:val="0"/>
          <w:lang w:eastAsia="en-GB"/>
          <w14:ligatures w14:val="none"/>
        </w:rPr>
        <w:t xml:space="preserve"> </w:t>
      </w:r>
      <w:r>
        <w:rPr>
          <w:rFonts w:ascii="Lato Light" w:eastAsia="Times New Roman" w:hAnsi="Lato Light" w:cs="Arial"/>
          <w:kern w:val="0"/>
          <w:lang w:eastAsia="en-GB"/>
          <w14:ligatures w14:val="none"/>
        </w:rPr>
        <w:t>outlined</w:t>
      </w:r>
      <w:r w:rsidRPr="00DA3917">
        <w:rPr>
          <w:rFonts w:ascii="Lato Light" w:eastAsia="Times New Roman" w:hAnsi="Lato Light" w:cs="Arial"/>
          <w:kern w:val="0"/>
          <w:lang w:eastAsia="en-GB"/>
          <w14:ligatures w14:val="none"/>
        </w:rPr>
        <w:t xml:space="preserve"> in the attached document</w:t>
      </w:r>
      <w:r>
        <w:rPr>
          <w:rFonts w:ascii="Lato Light" w:eastAsia="Times New Roman" w:hAnsi="Lato Light" w:cs="Arial"/>
          <w:kern w:val="0"/>
          <w:lang w:eastAsia="en-GB"/>
          <w14:ligatures w14:val="none"/>
        </w:rPr>
        <w:t>,</w:t>
      </w:r>
      <w:r w:rsidRPr="00DA3917">
        <w:rPr>
          <w:rFonts w:ascii="Lato Light" w:eastAsia="Times New Roman" w:hAnsi="Lato Light" w:cs="Arial"/>
          <w:kern w:val="0"/>
          <w:lang w:eastAsia="en-GB"/>
          <w14:ligatures w14:val="none"/>
        </w:rPr>
        <w:t xml:space="preserve"> and resubmission</w:t>
      </w:r>
      <w:r>
        <w:rPr>
          <w:rFonts w:ascii="Lato Light" w:eastAsia="Times New Roman" w:hAnsi="Lato Light" w:cs="Arial"/>
          <w:kern w:val="0"/>
          <w:lang w:eastAsia="en-GB"/>
          <w14:ligatures w14:val="none"/>
        </w:rPr>
        <w:t xml:space="preserve"> for</w:t>
      </w:r>
      <w:r w:rsidRPr="00DA3917">
        <w:rPr>
          <w:rFonts w:ascii="Lato Light" w:eastAsia="Times New Roman" w:hAnsi="Lato Light" w:cs="Arial"/>
          <w:kern w:val="0"/>
          <w:lang w:eastAsia="en-GB"/>
          <w14:ligatures w14:val="none"/>
        </w:rPr>
        <w:t xml:space="preserve"> </w:t>
      </w:r>
      <w:r>
        <w:rPr>
          <w:rFonts w:ascii="Lato Light" w:eastAsia="Times New Roman" w:hAnsi="Lato Light" w:cs="Arial"/>
          <w:kern w:val="0"/>
          <w:lang w:eastAsia="en-GB"/>
          <w14:ligatures w14:val="none"/>
        </w:rPr>
        <w:t>Stage 1 review is required</w:t>
      </w:r>
      <w:r w:rsidRPr="00DA3917">
        <w:rPr>
          <w:rFonts w:ascii="Lato Light" w:eastAsia="Times New Roman" w:hAnsi="Lato Light" w:cs="Arial"/>
          <w:kern w:val="0"/>
          <w:lang w:eastAsia="en-GB"/>
          <w14:ligatures w14:val="none"/>
        </w:rPr>
        <w:t xml:space="preserve"> before it can be accepted as suitable to proceed with data collection to quantify biodiversity gain</w:t>
      </w:r>
      <w:r>
        <w:rPr>
          <w:rFonts w:ascii="Lato Light" w:eastAsia="Times New Roman" w:hAnsi="Lato Light" w:cs="Arial"/>
          <w:kern w:val="0"/>
          <w:lang w:eastAsia="en-GB"/>
          <w14:ligatures w14:val="none"/>
        </w:rPr>
        <w:t>.</w:t>
      </w:r>
    </w:p>
    <w:p w14:paraId="212EB9F5" w14:textId="77777777" w:rsidR="007F07E5" w:rsidRPr="00DA3917" w:rsidRDefault="007F07E5" w:rsidP="00C94828">
      <w:pPr>
        <w:pStyle w:val="ListParagraph"/>
        <w:spacing w:after="0" w:line="240" w:lineRule="auto"/>
        <w:jc w:val="both"/>
        <w:rPr>
          <w:rFonts w:ascii="Lato Light" w:eastAsia="Times New Roman" w:hAnsi="Lato Light" w:cs="Arial"/>
          <w:kern w:val="0"/>
          <w:lang w:eastAsia="en-GB"/>
          <w14:ligatures w14:val="none"/>
        </w:rPr>
      </w:pPr>
    </w:p>
    <w:p w14:paraId="57DB9018" w14:textId="77777777" w:rsidR="00CF580F" w:rsidRDefault="00CF580F" w:rsidP="00CF580F">
      <w:pPr>
        <w:spacing w:after="0" w:line="240" w:lineRule="auto"/>
        <w:jc w:val="both"/>
        <w:rPr>
          <w:rFonts w:ascii="Lato Light" w:eastAsia="Times New Roman" w:hAnsi="Lato Light" w:cs="Arial"/>
          <w:kern w:val="0"/>
          <w:lang w:eastAsia="en-GB"/>
          <w14:ligatures w14:val="none"/>
        </w:rPr>
      </w:pPr>
      <w:r>
        <w:rPr>
          <w:rFonts w:ascii="Lato Light" w:eastAsia="Times New Roman" w:hAnsi="Lato Light" w:cs="Arial"/>
          <w:kern w:val="0"/>
          <w:lang w:eastAsia="en-GB"/>
          <w14:ligatures w14:val="none"/>
        </w:rPr>
        <w:t>Please note that if in the</w:t>
      </w:r>
      <w:r w:rsidRPr="004C3664">
        <w:rPr>
          <w:rFonts w:ascii="Lato Light" w:eastAsia="Times New Roman" w:hAnsi="Lato Light" w:cs="Arial"/>
          <w:kern w:val="0"/>
          <w:lang w:eastAsia="en-GB"/>
          <w14:ligatures w14:val="none"/>
        </w:rPr>
        <w:t xml:space="preserve"> </w:t>
      </w:r>
      <w:r w:rsidRPr="00B52A4F">
        <w:rPr>
          <w:rFonts w:ascii="Lato Light" w:eastAsia="Times New Roman" w:hAnsi="Lato Light" w:cs="Arial"/>
          <w:kern w:val="0"/>
          <w:lang w:eastAsia="en-GB"/>
          <w14:ligatures w14:val="none"/>
        </w:rPr>
        <w:t>Stage 1 review</w:t>
      </w:r>
      <w:r>
        <w:rPr>
          <w:rFonts w:ascii="Lato Light" w:eastAsia="Times New Roman" w:hAnsi="Lato Light" w:cs="Arial"/>
          <w:kern w:val="0"/>
          <w:lang w:eastAsia="en-GB"/>
          <w14:ligatures w14:val="none"/>
        </w:rPr>
        <w:t xml:space="preserve"> it for whatever reason it was not possible to include a comprehensive sampling strategy design then the application, if everything else was and allowed of a type 1 or type 2 answer and the </w:t>
      </w:r>
      <w:r w:rsidRPr="007F07E5">
        <w:rPr>
          <w:rFonts w:ascii="Lato Light" w:eastAsia="Times New Roman" w:hAnsi="Lato Light" w:cs="Arial"/>
          <w:kern w:val="0"/>
          <w:lang w:eastAsia="en-GB"/>
          <w14:ligatures w14:val="none"/>
        </w:rPr>
        <w:t>provisional sampling strategy design idea</w:t>
      </w:r>
      <w:r>
        <w:rPr>
          <w:rFonts w:ascii="Lato Light" w:eastAsia="Times New Roman" w:hAnsi="Lato Light" w:cs="Arial"/>
          <w:kern w:val="0"/>
          <w:lang w:eastAsia="en-GB"/>
          <w14:ligatures w14:val="none"/>
        </w:rPr>
        <w:t xml:space="preserve"> was accepted by the reviewers, the applicant will be expected to submit the detailed sampling strategy design (including text description, figure maps and mapping files for review) as soon as they have the information available. This will count as a Stage 1 follow up review, focused on the sampling strategy design, and will incur in an additional £1000 charge to the applicant for this additional review.</w:t>
      </w:r>
    </w:p>
    <w:p w14:paraId="69846E09" w14:textId="77777777" w:rsidR="00CF580F" w:rsidRDefault="00CF580F" w:rsidP="00CF580F">
      <w:pPr>
        <w:spacing w:after="0" w:line="240" w:lineRule="auto"/>
        <w:jc w:val="both"/>
        <w:rPr>
          <w:rFonts w:ascii="Lato Light" w:eastAsia="Times New Roman" w:hAnsi="Lato Light" w:cs="Arial"/>
          <w:kern w:val="0"/>
          <w:lang w:eastAsia="en-GB"/>
          <w14:ligatures w14:val="none"/>
        </w:rPr>
      </w:pPr>
    </w:p>
    <w:p w14:paraId="3D674008" w14:textId="79A06269" w:rsidR="00C94828" w:rsidRDefault="00CF580F" w:rsidP="00C94828">
      <w:pPr>
        <w:spacing w:after="0" w:line="240" w:lineRule="auto"/>
        <w:jc w:val="both"/>
        <w:rPr>
          <w:rFonts w:ascii="Lato Light" w:eastAsia="Times New Roman" w:hAnsi="Lato Light" w:cs="Arial"/>
          <w:kern w:val="0"/>
          <w:lang w:eastAsia="en-GB"/>
          <w14:ligatures w14:val="none"/>
        </w:rPr>
      </w:pPr>
      <w:r>
        <w:rPr>
          <w:rFonts w:ascii="Lato Light" w:eastAsia="Times New Roman" w:hAnsi="Lato Light" w:cs="Arial"/>
          <w:kern w:val="0"/>
          <w:lang w:eastAsia="en-GB"/>
          <w14:ligatures w14:val="none"/>
        </w:rPr>
        <w:t xml:space="preserve">Please note that if </w:t>
      </w:r>
      <w:r w:rsidR="00C94828">
        <w:rPr>
          <w:rFonts w:ascii="Lato Light" w:eastAsia="Times New Roman" w:hAnsi="Lato Light" w:cs="Arial"/>
          <w:kern w:val="0"/>
          <w:lang w:eastAsia="en-GB"/>
          <w14:ligatures w14:val="none"/>
        </w:rPr>
        <w:t>for some reason the project developer does not have the capacity to answer some of the more technical questions required in the</w:t>
      </w:r>
      <w:r w:rsidR="00C94828" w:rsidRPr="00C94828">
        <w:rPr>
          <w:rFonts w:ascii="Lato Light" w:eastAsia="Times New Roman" w:hAnsi="Lato Light" w:cs="Arial"/>
          <w:kern w:val="0"/>
          <w:lang w:eastAsia="en-GB"/>
          <w14:ligatures w14:val="none"/>
        </w:rPr>
        <w:t xml:space="preserve"> </w:t>
      </w:r>
      <w:r w:rsidR="00C94828">
        <w:rPr>
          <w:rFonts w:ascii="Lato Light" w:eastAsia="Times New Roman" w:hAnsi="Lato Light" w:cs="Arial"/>
          <w:kern w:val="0"/>
          <w:lang w:eastAsia="en-GB"/>
          <w14:ligatures w14:val="none"/>
        </w:rPr>
        <w:t xml:space="preserve">Stage 1 </w:t>
      </w:r>
      <w:r>
        <w:rPr>
          <w:rFonts w:ascii="Lato Light" w:eastAsia="Times New Roman" w:hAnsi="Lato Light" w:cs="Arial"/>
          <w:kern w:val="0"/>
          <w:lang w:eastAsia="en-GB"/>
          <w14:ligatures w14:val="none"/>
        </w:rPr>
        <w:t>review or has uncertainty about the feasibility of the project at this early stage and would like some feedback on one or multiple sections of their project design</w:t>
      </w:r>
      <w:r w:rsidR="00C94828" w:rsidRPr="00006FAC">
        <w:rPr>
          <w:rFonts w:ascii="Lato Light" w:eastAsia="Times New Roman" w:hAnsi="Lato Light" w:cs="Arial"/>
          <w:kern w:val="0"/>
          <w:lang w:eastAsia="en-GB"/>
          <w14:ligatures w14:val="none"/>
        </w:rPr>
        <w:t xml:space="preserve"> then</w:t>
      </w:r>
      <w:r>
        <w:rPr>
          <w:rFonts w:ascii="Lato Light" w:eastAsia="Times New Roman" w:hAnsi="Lato Light" w:cs="Arial"/>
          <w:kern w:val="0"/>
          <w:lang w:eastAsia="en-GB"/>
          <w14:ligatures w14:val="none"/>
        </w:rPr>
        <w:t xml:space="preserve"> there is the possibility</w:t>
      </w:r>
      <w:r w:rsidR="00C94828" w:rsidRPr="00006FAC">
        <w:rPr>
          <w:rFonts w:ascii="Lato Light" w:eastAsia="Times New Roman" w:hAnsi="Lato Light" w:cs="Arial"/>
          <w:kern w:val="0"/>
          <w:lang w:eastAsia="en-GB"/>
          <w14:ligatures w14:val="none"/>
        </w:rPr>
        <w:t xml:space="preserve"> </w:t>
      </w:r>
      <w:r w:rsidRPr="00006FAC">
        <w:rPr>
          <w:rFonts w:ascii="Lato Light" w:eastAsia="Times New Roman" w:hAnsi="Lato Light" w:cs="Arial"/>
          <w:kern w:val="0"/>
          <w:lang w:eastAsia="en-GB"/>
          <w14:ligatures w14:val="none"/>
        </w:rPr>
        <w:t>submit</w:t>
      </w:r>
      <w:r>
        <w:rPr>
          <w:rFonts w:ascii="Lato Light" w:eastAsia="Times New Roman" w:hAnsi="Lato Light" w:cs="Arial"/>
          <w:kern w:val="0"/>
          <w:lang w:eastAsia="en-GB"/>
          <w14:ligatures w14:val="none"/>
        </w:rPr>
        <w:t>ting it for</w:t>
      </w:r>
      <w:r w:rsidR="00C94828" w:rsidRPr="00006FAC">
        <w:rPr>
          <w:rFonts w:ascii="Lato Light" w:eastAsia="Times New Roman" w:hAnsi="Lato Light" w:cs="Arial"/>
          <w:kern w:val="0"/>
          <w:lang w:eastAsia="en-GB"/>
          <w14:ligatures w14:val="none"/>
        </w:rPr>
        <w:t xml:space="preserve"> an initial review (cost £500). This is NOT a guarantee that the application will be approved, but an early indication of whether there are major problems. This stage can also offer advice on how to improve aspects of the application (</w:t>
      </w:r>
      <w:proofErr w:type="gramStart"/>
      <w:r w:rsidR="00C94828" w:rsidRPr="00006FAC">
        <w:rPr>
          <w:rFonts w:ascii="Lato Light" w:eastAsia="Times New Roman" w:hAnsi="Lato Light" w:cs="Arial"/>
          <w:kern w:val="0"/>
          <w:lang w:eastAsia="en-GB"/>
          <w14:ligatures w14:val="none"/>
        </w:rPr>
        <w:t>e.g.</w:t>
      </w:r>
      <w:proofErr w:type="gramEnd"/>
      <w:r w:rsidR="00C94828" w:rsidRPr="00006FAC">
        <w:rPr>
          <w:rFonts w:ascii="Lato Light" w:eastAsia="Times New Roman" w:hAnsi="Lato Light" w:cs="Arial"/>
          <w:kern w:val="0"/>
          <w:lang w:eastAsia="en-GB"/>
          <w14:ligatures w14:val="none"/>
        </w:rPr>
        <w:t xml:space="preserve"> suggested basket of metrics, sampling programme etc.). The results of </w:t>
      </w:r>
      <w:r w:rsidR="00C94828">
        <w:rPr>
          <w:rFonts w:ascii="Lato Light" w:eastAsia="Times New Roman" w:hAnsi="Lato Light" w:cs="Arial"/>
          <w:kern w:val="0"/>
          <w:lang w:eastAsia="en-GB"/>
          <w14:ligatures w14:val="none"/>
        </w:rPr>
        <w:t>this</w:t>
      </w:r>
      <w:r w:rsidR="00C94828" w:rsidRPr="00006FAC">
        <w:rPr>
          <w:rFonts w:ascii="Lato Light" w:eastAsia="Times New Roman" w:hAnsi="Lato Light" w:cs="Arial"/>
          <w:kern w:val="0"/>
          <w:lang w:eastAsia="en-GB"/>
          <w14:ligatures w14:val="none"/>
        </w:rPr>
        <w:t xml:space="preserve"> </w:t>
      </w:r>
      <w:r w:rsidR="00C94828">
        <w:rPr>
          <w:rFonts w:ascii="Lato Light" w:eastAsia="Times New Roman" w:hAnsi="Lato Light" w:cs="Arial"/>
          <w:kern w:val="0"/>
          <w:lang w:eastAsia="en-GB"/>
          <w14:ligatures w14:val="none"/>
        </w:rPr>
        <w:t>initial pre-S</w:t>
      </w:r>
      <w:r w:rsidR="00C94828" w:rsidRPr="00006FAC">
        <w:rPr>
          <w:rFonts w:ascii="Lato Light" w:eastAsia="Times New Roman" w:hAnsi="Lato Light" w:cs="Arial"/>
          <w:kern w:val="0"/>
          <w:lang w:eastAsia="en-GB"/>
          <w14:ligatures w14:val="none"/>
        </w:rPr>
        <w:t>tage 1 review will be a letter to the</w:t>
      </w:r>
      <w:r w:rsidR="00C94828">
        <w:rPr>
          <w:rFonts w:ascii="Lato Light" w:eastAsia="Times New Roman" w:hAnsi="Lato Light" w:cs="Arial"/>
          <w:kern w:val="0"/>
          <w:lang w:eastAsia="en-GB"/>
          <w14:ligatures w14:val="none"/>
        </w:rPr>
        <w:t xml:space="preserve"> </w:t>
      </w:r>
      <w:r w:rsidR="00C94828" w:rsidRPr="00006FAC">
        <w:rPr>
          <w:rFonts w:ascii="Lato Light" w:eastAsia="Times New Roman" w:hAnsi="Lato Light" w:cs="Arial"/>
          <w:kern w:val="0"/>
          <w:lang w:eastAsia="en-GB"/>
          <w14:ligatures w14:val="none"/>
        </w:rPr>
        <w:t>project proponent with one of the following outcomes:</w:t>
      </w:r>
    </w:p>
    <w:p w14:paraId="3D1044E1" w14:textId="77777777" w:rsidR="00C94828" w:rsidRPr="00006FAC" w:rsidRDefault="00C94828" w:rsidP="00C94828">
      <w:pPr>
        <w:spacing w:after="0" w:line="240" w:lineRule="auto"/>
        <w:jc w:val="both"/>
        <w:rPr>
          <w:rFonts w:ascii="Lato Light" w:eastAsia="Times New Roman" w:hAnsi="Lato Light" w:cs="Arial"/>
          <w:kern w:val="0"/>
          <w:lang w:eastAsia="en-GB"/>
          <w14:ligatures w14:val="none"/>
        </w:rPr>
      </w:pPr>
    </w:p>
    <w:p w14:paraId="342F3AA4" w14:textId="7CB957A1" w:rsidR="00C94828" w:rsidRDefault="00C94828" w:rsidP="00C94828">
      <w:pPr>
        <w:pStyle w:val="ListParagraph"/>
        <w:numPr>
          <w:ilvl w:val="0"/>
          <w:numId w:val="7"/>
        </w:numPr>
        <w:spacing w:line="240" w:lineRule="auto"/>
        <w:jc w:val="both"/>
        <w:rPr>
          <w:rFonts w:ascii="Lato Light" w:eastAsia="Times New Roman" w:hAnsi="Lato Light" w:cs="Arial"/>
          <w:kern w:val="0"/>
          <w:lang w:eastAsia="en-GB"/>
          <w14:ligatures w14:val="none"/>
        </w:rPr>
      </w:pPr>
      <w:r w:rsidRPr="00C94828">
        <w:rPr>
          <w:rFonts w:ascii="Lato Light" w:eastAsia="Times New Roman" w:hAnsi="Lato Light" w:cs="Arial"/>
          <w:kern w:val="0"/>
          <w:lang w:eastAsia="en-GB"/>
          <w14:ligatures w14:val="none"/>
        </w:rPr>
        <w:t>It is worthwhile advancing the proposed project into a complete Stage 1 review, pending that any identified weaknesses in the application and advice for improvement is addressed.</w:t>
      </w:r>
    </w:p>
    <w:p w14:paraId="12E96352" w14:textId="0D7C82FA" w:rsidR="00C94828" w:rsidRPr="00C94828" w:rsidRDefault="00C94828" w:rsidP="00C94828">
      <w:pPr>
        <w:pStyle w:val="ListParagraph"/>
        <w:numPr>
          <w:ilvl w:val="0"/>
          <w:numId w:val="7"/>
        </w:numPr>
        <w:spacing w:after="0" w:line="240" w:lineRule="auto"/>
        <w:jc w:val="both"/>
        <w:rPr>
          <w:rFonts w:ascii="Lato Light" w:eastAsia="Times New Roman" w:hAnsi="Lato Light" w:cs="Arial"/>
          <w:kern w:val="0"/>
          <w:lang w:eastAsia="en-GB"/>
          <w14:ligatures w14:val="none"/>
        </w:rPr>
      </w:pPr>
      <w:r w:rsidRPr="00C94828">
        <w:rPr>
          <w:rFonts w:ascii="Lato Light" w:eastAsia="Times New Roman" w:hAnsi="Lato Light" w:cs="Arial"/>
          <w:kern w:val="0"/>
          <w:lang w:eastAsia="en-GB"/>
          <w14:ligatures w14:val="none"/>
        </w:rPr>
        <w:t>It is not worthwhile advancing the proposed project into a complete Stage 1 review, because there</w:t>
      </w:r>
      <w:r w:rsidR="00CF580F">
        <w:rPr>
          <w:rFonts w:ascii="Lato Light" w:eastAsia="Times New Roman" w:hAnsi="Lato Light" w:cs="Arial"/>
          <w:kern w:val="0"/>
          <w:lang w:eastAsia="en-GB"/>
          <w14:ligatures w14:val="none"/>
        </w:rPr>
        <w:t xml:space="preserve"> are</w:t>
      </w:r>
      <w:r w:rsidRPr="00C94828">
        <w:rPr>
          <w:rFonts w:ascii="Lato Light" w:eastAsia="Times New Roman" w:hAnsi="Lato Light" w:cs="Arial"/>
          <w:kern w:val="0"/>
          <w:lang w:eastAsia="en-GB"/>
          <w14:ligatures w14:val="none"/>
        </w:rPr>
        <w:t xml:space="preserve"> weaknesses already identified that that would indicate refusal.</w:t>
      </w:r>
    </w:p>
    <w:p w14:paraId="33A285F4" w14:textId="77777777" w:rsidR="00C94828" w:rsidRDefault="00C94828" w:rsidP="007F07E5">
      <w:pPr>
        <w:spacing w:after="0" w:line="240" w:lineRule="auto"/>
        <w:jc w:val="both"/>
        <w:rPr>
          <w:rFonts w:ascii="Lato Light" w:eastAsia="Times New Roman" w:hAnsi="Lato Light" w:cs="Arial"/>
          <w:kern w:val="0"/>
          <w:lang w:eastAsia="en-GB"/>
          <w14:ligatures w14:val="none"/>
        </w:rPr>
      </w:pPr>
    </w:p>
    <w:p w14:paraId="10FC6D7E" w14:textId="77777777" w:rsidR="00C94828" w:rsidRDefault="00C94828" w:rsidP="007F07E5">
      <w:pPr>
        <w:spacing w:after="0" w:line="240" w:lineRule="auto"/>
        <w:jc w:val="both"/>
        <w:rPr>
          <w:rFonts w:ascii="Lato Light" w:eastAsia="Times New Roman" w:hAnsi="Lato Light" w:cs="Arial"/>
          <w:kern w:val="0"/>
          <w:lang w:eastAsia="en-GB"/>
          <w14:ligatures w14:val="none"/>
        </w:rPr>
      </w:pPr>
    </w:p>
    <w:p w14:paraId="0E753085" w14:textId="7A5E0569" w:rsidR="00BC6531" w:rsidRPr="00006FAC" w:rsidRDefault="00BC6531" w:rsidP="001832FB">
      <w:pPr>
        <w:spacing w:after="0" w:line="240" w:lineRule="auto"/>
        <w:jc w:val="both"/>
        <w:rPr>
          <w:rFonts w:ascii="Lato Light" w:eastAsia="Times New Roman" w:hAnsi="Lato Light" w:cs="Arial"/>
          <w:kern w:val="0"/>
          <w:lang w:eastAsia="en-GB"/>
          <w14:ligatures w14:val="none"/>
        </w:rPr>
      </w:pPr>
    </w:p>
    <w:p w14:paraId="0372018C" w14:textId="11FADC64" w:rsidR="00BC6531" w:rsidRPr="00006FAC" w:rsidRDefault="00A145A4" w:rsidP="00A145A4">
      <w:pPr>
        <w:spacing w:after="0" w:line="240" w:lineRule="auto"/>
        <w:jc w:val="both"/>
        <w:rPr>
          <w:rFonts w:ascii="Lato Light" w:eastAsia="Times New Roman" w:hAnsi="Lato Light" w:cs="Arial"/>
          <w:kern w:val="0"/>
          <w:lang w:eastAsia="en-GB"/>
          <w14:ligatures w14:val="none"/>
        </w:rPr>
      </w:pPr>
      <w:r>
        <w:rPr>
          <w:rFonts w:ascii="Lato Light" w:eastAsia="Times New Roman" w:hAnsi="Lato Light" w:cs="Arial"/>
          <w:kern w:val="0"/>
          <w:lang w:eastAsia="en-GB"/>
          <w14:ligatures w14:val="none"/>
        </w:rPr>
        <w:t>A</w:t>
      </w:r>
      <w:r w:rsidRPr="00006FAC">
        <w:rPr>
          <w:rFonts w:ascii="Lato Light" w:eastAsia="Times New Roman" w:hAnsi="Lato Light" w:cs="Arial"/>
          <w:kern w:val="0"/>
          <w:lang w:eastAsia="en-GB"/>
          <w14:ligatures w14:val="none"/>
        </w:rPr>
        <w:t xml:space="preserve">fter </w:t>
      </w:r>
      <w:r>
        <w:rPr>
          <w:rFonts w:ascii="Lato Light" w:eastAsia="Times New Roman" w:hAnsi="Lato Light" w:cs="Arial"/>
          <w:kern w:val="0"/>
          <w:lang w:eastAsia="en-GB"/>
          <w14:ligatures w14:val="none"/>
        </w:rPr>
        <w:t xml:space="preserve">the </w:t>
      </w:r>
      <w:r w:rsidR="00BC6531" w:rsidRPr="00006FAC">
        <w:rPr>
          <w:rFonts w:ascii="Lato Light" w:eastAsia="Times New Roman" w:hAnsi="Lato Light" w:cs="Arial"/>
          <w:kern w:val="0"/>
          <w:lang w:eastAsia="en-GB"/>
          <w14:ligatures w14:val="none"/>
        </w:rPr>
        <w:t xml:space="preserve">approval of </w:t>
      </w:r>
      <w:r w:rsidR="00DA3917">
        <w:rPr>
          <w:rFonts w:ascii="Lato Light" w:eastAsia="Times New Roman" w:hAnsi="Lato Light" w:cs="Arial"/>
          <w:kern w:val="0"/>
          <w:lang w:eastAsia="en-GB"/>
          <w14:ligatures w14:val="none"/>
        </w:rPr>
        <w:t xml:space="preserve">the </w:t>
      </w:r>
      <w:r>
        <w:rPr>
          <w:rFonts w:ascii="Lato Light" w:eastAsia="Times New Roman" w:hAnsi="Lato Light" w:cs="Arial"/>
          <w:kern w:val="0"/>
          <w:lang w:eastAsia="en-GB"/>
          <w14:ligatures w14:val="none"/>
        </w:rPr>
        <w:t>S</w:t>
      </w:r>
      <w:r w:rsidRPr="00006FAC">
        <w:rPr>
          <w:rFonts w:ascii="Lato Light" w:eastAsia="Times New Roman" w:hAnsi="Lato Light" w:cs="Arial"/>
          <w:kern w:val="0"/>
          <w:lang w:eastAsia="en-GB"/>
          <w14:ligatures w14:val="none"/>
        </w:rPr>
        <w:t xml:space="preserve">tage </w:t>
      </w:r>
      <w:r w:rsidR="00DA3917">
        <w:rPr>
          <w:rFonts w:ascii="Lato Light" w:eastAsia="Times New Roman" w:hAnsi="Lato Light" w:cs="Arial"/>
          <w:kern w:val="0"/>
          <w:lang w:eastAsia="en-GB"/>
          <w14:ligatures w14:val="none"/>
        </w:rPr>
        <w:t>1 review</w:t>
      </w:r>
      <w:r w:rsidR="00BC6531" w:rsidRPr="00006FAC">
        <w:rPr>
          <w:rFonts w:ascii="Lato Light" w:eastAsia="Times New Roman" w:hAnsi="Lato Light" w:cs="Arial"/>
          <w:kern w:val="0"/>
          <w:lang w:eastAsia="en-GB"/>
          <w14:ligatures w14:val="none"/>
        </w:rPr>
        <w:t xml:space="preserve"> then the project </w:t>
      </w:r>
      <w:r>
        <w:rPr>
          <w:rFonts w:ascii="Lato Light" w:eastAsia="Times New Roman" w:hAnsi="Lato Light" w:cs="Arial"/>
          <w:kern w:val="0"/>
          <w:lang w:eastAsia="en-GB"/>
          <w14:ligatures w14:val="none"/>
        </w:rPr>
        <w:t>should</w:t>
      </w:r>
      <w:r w:rsidRPr="00006FAC">
        <w:rPr>
          <w:rFonts w:ascii="Lato Light" w:eastAsia="Times New Roman" w:hAnsi="Lato Light" w:cs="Arial"/>
          <w:kern w:val="0"/>
          <w:lang w:eastAsia="en-GB"/>
          <w14:ligatures w14:val="none"/>
        </w:rPr>
        <w:t xml:space="preserve"> </w:t>
      </w:r>
      <w:r>
        <w:rPr>
          <w:rFonts w:ascii="Lato Light" w:eastAsia="Times New Roman" w:hAnsi="Lato Light" w:cs="Arial"/>
          <w:kern w:val="0"/>
          <w:lang w:eastAsia="en-GB"/>
          <w14:ligatures w14:val="none"/>
        </w:rPr>
        <w:t>go ahead and</w:t>
      </w:r>
      <w:r w:rsidRPr="00006FAC">
        <w:rPr>
          <w:rFonts w:ascii="Lato Light" w:eastAsia="Times New Roman" w:hAnsi="Lato Light" w:cs="Arial"/>
          <w:kern w:val="0"/>
          <w:lang w:eastAsia="en-GB"/>
          <w14:ligatures w14:val="none"/>
        </w:rPr>
        <w:t xml:space="preserve"> </w:t>
      </w:r>
      <w:r w:rsidR="00BC6531" w:rsidRPr="00006FAC">
        <w:rPr>
          <w:rFonts w:ascii="Lato Light" w:eastAsia="Times New Roman" w:hAnsi="Lato Light" w:cs="Arial"/>
          <w:kern w:val="0"/>
          <w:lang w:eastAsia="en-GB"/>
          <w14:ligatures w14:val="none"/>
        </w:rPr>
        <w:t>complete</w:t>
      </w:r>
      <w:r>
        <w:rPr>
          <w:rFonts w:ascii="Lato Light" w:eastAsia="Times New Roman" w:hAnsi="Lato Light" w:cs="Arial"/>
          <w:kern w:val="0"/>
          <w:lang w:eastAsia="en-GB"/>
          <w14:ligatures w14:val="none"/>
        </w:rPr>
        <w:t xml:space="preserve"> the biodiversity baselining</w:t>
      </w:r>
      <w:r w:rsidR="00BC6531" w:rsidRPr="00006FAC">
        <w:rPr>
          <w:rFonts w:ascii="Lato Light" w:eastAsia="Times New Roman" w:hAnsi="Lato Light" w:cs="Arial"/>
          <w:kern w:val="0"/>
          <w:lang w:eastAsia="en-GB"/>
          <w14:ligatures w14:val="none"/>
        </w:rPr>
        <w:t xml:space="preserve"> </w:t>
      </w:r>
      <w:r w:rsidR="00DA3917">
        <w:rPr>
          <w:rFonts w:ascii="Lato Light" w:eastAsia="Times New Roman" w:hAnsi="Lato Light" w:cs="Arial"/>
          <w:kern w:val="0"/>
          <w:lang w:eastAsia="en-GB"/>
          <w14:ligatures w14:val="none"/>
        </w:rPr>
        <w:t xml:space="preserve">surveys of the selected </w:t>
      </w:r>
      <w:r>
        <w:rPr>
          <w:rFonts w:ascii="Lato Light" w:eastAsia="Times New Roman" w:hAnsi="Lato Light" w:cs="Arial"/>
          <w:kern w:val="0"/>
          <w:lang w:eastAsia="en-GB"/>
          <w14:ligatures w14:val="none"/>
        </w:rPr>
        <w:t xml:space="preserve">metrics, </w:t>
      </w:r>
      <w:r w:rsidR="00DA3917">
        <w:rPr>
          <w:rFonts w:ascii="Lato Light" w:eastAsia="Times New Roman" w:hAnsi="Lato Light" w:cs="Arial"/>
          <w:kern w:val="0"/>
          <w:lang w:eastAsia="en-GB"/>
          <w14:ligatures w14:val="none"/>
        </w:rPr>
        <w:t>and</w:t>
      </w:r>
      <w:r>
        <w:rPr>
          <w:rFonts w:ascii="Lato Light" w:eastAsia="Times New Roman" w:hAnsi="Lato Light" w:cs="Arial"/>
          <w:kern w:val="0"/>
          <w:lang w:eastAsia="en-GB"/>
          <w14:ligatures w14:val="none"/>
        </w:rPr>
        <w:t xml:space="preserve"> then</w:t>
      </w:r>
      <w:r w:rsidR="00DA3917">
        <w:rPr>
          <w:rFonts w:ascii="Lato Light" w:eastAsia="Times New Roman" w:hAnsi="Lato Light" w:cs="Arial"/>
          <w:kern w:val="0"/>
          <w:lang w:eastAsia="en-GB"/>
          <w14:ligatures w14:val="none"/>
        </w:rPr>
        <w:t xml:space="preserve"> </w:t>
      </w:r>
      <w:proofErr w:type="gramStart"/>
      <w:r>
        <w:rPr>
          <w:rFonts w:ascii="Lato Light" w:eastAsia="Times New Roman" w:hAnsi="Lato Light" w:cs="Arial"/>
          <w:kern w:val="0"/>
          <w:lang w:eastAsia="en-GB"/>
          <w14:ligatures w14:val="none"/>
        </w:rPr>
        <w:t>submit an application</w:t>
      </w:r>
      <w:proofErr w:type="gramEnd"/>
      <w:r>
        <w:rPr>
          <w:rFonts w:ascii="Lato Light" w:eastAsia="Times New Roman" w:hAnsi="Lato Light" w:cs="Arial"/>
          <w:kern w:val="0"/>
          <w:lang w:eastAsia="en-GB"/>
          <w14:ligatures w14:val="none"/>
        </w:rPr>
        <w:t xml:space="preserve"> for a S</w:t>
      </w:r>
      <w:r w:rsidR="00DA3917">
        <w:rPr>
          <w:rFonts w:ascii="Lato Light" w:eastAsia="Times New Roman" w:hAnsi="Lato Light" w:cs="Arial"/>
          <w:kern w:val="0"/>
          <w:lang w:eastAsia="en-GB"/>
          <w14:ligatures w14:val="none"/>
        </w:rPr>
        <w:t>tage 2 review</w:t>
      </w:r>
      <w:r w:rsidR="003D7FC2">
        <w:rPr>
          <w:rFonts w:ascii="Lato Light" w:eastAsia="Times New Roman" w:hAnsi="Lato Light" w:cs="Arial"/>
          <w:kern w:val="0"/>
          <w:lang w:eastAsia="en-GB"/>
          <w14:ligatures w14:val="none"/>
        </w:rPr>
        <w:t xml:space="preserve">. </w:t>
      </w:r>
      <w:r>
        <w:rPr>
          <w:rFonts w:ascii="Lato Light" w:eastAsia="Times New Roman" w:hAnsi="Lato Light" w:cs="Arial"/>
          <w:kern w:val="0"/>
          <w:lang w:eastAsia="en-GB"/>
          <w14:ligatures w14:val="none"/>
        </w:rPr>
        <w:t xml:space="preserve">This Stage </w:t>
      </w:r>
      <w:r w:rsidR="003D7FC2">
        <w:rPr>
          <w:rFonts w:ascii="Lato Light" w:eastAsia="Times New Roman" w:hAnsi="Lato Light" w:cs="Arial"/>
          <w:kern w:val="0"/>
          <w:lang w:eastAsia="en-GB"/>
          <w14:ligatures w14:val="none"/>
        </w:rPr>
        <w:t>2 review</w:t>
      </w:r>
      <w:r w:rsidR="00DA3917">
        <w:rPr>
          <w:rFonts w:ascii="Lato Light" w:eastAsia="Times New Roman" w:hAnsi="Lato Light" w:cs="Arial"/>
          <w:kern w:val="0"/>
          <w:lang w:eastAsia="en-GB"/>
          <w14:ligatures w14:val="none"/>
        </w:rPr>
        <w:t xml:space="preserve"> will then confirm the baseline datasets against which future uplift or avoided loss </w:t>
      </w:r>
      <w:r w:rsidR="003D7FC2">
        <w:rPr>
          <w:rFonts w:ascii="Lato Light" w:eastAsia="Times New Roman" w:hAnsi="Lato Light" w:cs="Arial"/>
          <w:kern w:val="0"/>
          <w:lang w:eastAsia="en-GB"/>
          <w14:ligatures w14:val="none"/>
        </w:rPr>
        <w:t xml:space="preserve">claims </w:t>
      </w:r>
      <w:r w:rsidR="00DA3917">
        <w:rPr>
          <w:rFonts w:ascii="Lato Light" w:eastAsia="Times New Roman" w:hAnsi="Lato Light" w:cs="Arial"/>
          <w:kern w:val="0"/>
          <w:lang w:eastAsia="en-GB"/>
          <w14:ligatures w14:val="none"/>
        </w:rPr>
        <w:t xml:space="preserve">will be quantified. Future </w:t>
      </w:r>
      <w:r w:rsidR="00DA3917" w:rsidRPr="00A145A4">
        <w:rPr>
          <w:rFonts w:ascii="Lato Light" w:eastAsia="Times New Roman" w:hAnsi="Lato Light" w:cs="Arial"/>
          <w:kern w:val="0"/>
          <w:lang w:eastAsia="en-GB"/>
          <w14:ligatures w14:val="none"/>
        </w:rPr>
        <w:t>verification applications (</w:t>
      </w:r>
      <w:r w:rsidRPr="00A145A4">
        <w:rPr>
          <w:rFonts w:ascii="Lato Light" w:eastAsia="Times New Roman" w:hAnsi="Lato Light" w:cs="Arial"/>
          <w:kern w:val="0"/>
          <w:lang w:eastAsia="en-GB"/>
          <w14:ligatures w14:val="none"/>
        </w:rPr>
        <w:t xml:space="preserve">Stage </w:t>
      </w:r>
      <w:r w:rsidR="00DA3917" w:rsidRPr="00A145A4">
        <w:rPr>
          <w:rFonts w:ascii="Lato Light" w:eastAsia="Times New Roman" w:hAnsi="Lato Light" w:cs="Arial"/>
          <w:kern w:val="0"/>
          <w:lang w:eastAsia="en-GB"/>
          <w14:ligatures w14:val="none"/>
        </w:rPr>
        <w:t>3 applications) will then repeat the data collecti</w:t>
      </w:r>
      <w:r w:rsidR="003D7FC2" w:rsidRPr="00A145A4">
        <w:rPr>
          <w:rFonts w:ascii="Lato Light" w:eastAsia="Times New Roman" w:hAnsi="Lato Light" w:cs="Arial"/>
          <w:kern w:val="0"/>
          <w:lang w:eastAsia="en-GB"/>
          <w14:ligatures w14:val="none"/>
        </w:rPr>
        <w:t>on</w:t>
      </w:r>
      <w:r w:rsidR="00DA3917" w:rsidRPr="00A145A4">
        <w:rPr>
          <w:rFonts w:ascii="Lato Light" w:eastAsia="Times New Roman" w:hAnsi="Lato Light" w:cs="Arial"/>
          <w:kern w:val="0"/>
          <w:lang w:eastAsia="en-GB"/>
          <w14:ligatures w14:val="none"/>
        </w:rPr>
        <w:t xml:space="preserve"> at the </w:t>
      </w:r>
      <w:r w:rsidRPr="00A145A4">
        <w:rPr>
          <w:rFonts w:ascii="Lato Light" w:eastAsia="Times New Roman" w:hAnsi="Lato Light" w:cs="Arial"/>
          <w:kern w:val="0"/>
          <w:lang w:eastAsia="en-GB"/>
          <w14:ligatures w14:val="none"/>
        </w:rPr>
        <w:t xml:space="preserve">project </w:t>
      </w:r>
      <w:r w:rsidR="00DA3917" w:rsidRPr="00A145A4">
        <w:rPr>
          <w:rFonts w:ascii="Lato Light" w:eastAsia="Times New Roman" w:hAnsi="Lato Light" w:cs="Arial"/>
          <w:kern w:val="0"/>
          <w:lang w:eastAsia="en-GB"/>
          <w14:ligatures w14:val="none"/>
        </w:rPr>
        <w:t xml:space="preserve">site only </w:t>
      </w:r>
      <w:r w:rsidR="000720F0" w:rsidRPr="00A145A4">
        <w:rPr>
          <w:rFonts w:ascii="Lato Light" w:eastAsia="Times New Roman" w:hAnsi="Lato Light" w:cs="Arial"/>
          <w:kern w:val="0"/>
          <w:lang w:eastAsia="en-GB"/>
          <w14:ligatures w14:val="none"/>
        </w:rPr>
        <w:t xml:space="preserve">to identify biodiversity gains (e.g. </w:t>
      </w:r>
      <w:r w:rsidR="000720F0" w:rsidRPr="00C94828">
        <w:rPr>
          <w:rFonts w:ascii="Lato Light" w:eastAsia="Times New Roman" w:hAnsi="Lato Light" w:cs="Arial"/>
          <w:kern w:val="0"/>
          <w:lang w:eastAsia="en-GB"/>
          <w14:ligatures w14:val="none"/>
        </w:rPr>
        <w:t xml:space="preserve">this project has achieved a 40% gain per hectare over baseline levels </w:t>
      </w:r>
      <w:r>
        <w:rPr>
          <w:rFonts w:ascii="Lato Light" w:eastAsia="Times New Roman" w:hAnsi="Lato Light" w:cs="Arial"/>
          <w:kern w:val="0"/>
          <w:lang w:eastAsia="en-GB"/>
          <w14:ligatures w14:val="none"/>
        </w:rPr>
        <w:t>across</w:t>
      </w:r>
      <w:r w:rsidR="000720F0" w:rsidRPr="00C94828">
        <w:rPr>
          <w:rFonts w:ascii="Lato Light" w:eastAsia="Times New Roman" w:hAnsi="Lato Light" w:cs="Arial"/>
          <w:kern w:val="0"/>
          <w:lang w:eastAsia="en-GB"/>
          <w14:ligatures w14:val="none"/>
        </w:rPr>
        <w:t xml:space="preserve"> 1000 hectares</w:t>
      </w:r>
      <w:r w:rsidR="000720F0" w:rsidRPr="00A145A4">
        <w:rPr>
          <w:rFonts w:ascii="Lato Light" w:eastAsia="Times New Roman" w:hAnsi="Lato Light" w:cs="Arial"/>
          <w:kern w:val="0"/>
          <w:lang w:eastAsia="en-GB"/>
          <w14:ligatures w14:val="none"/>
        </w:rPr>
        <w:t xml:space="preserve"> or</w:t>
      </w:r>
      <w:r>
        <w:rPr>
          <w:rFonts w:ascii="Lato Light" w:eastAsia="Times New Roman" w:hAnsi="Lato Light" w:cs="Arial"/>
          <w:kern w:val="0"/>
          <w:lang w:eastAsia="en-GB"/>
          <w14:ligatures w14:val="none"/>
        </w:rPr>
        <w:t>, in the case</w:t>
      </w:r>
      <w:r w:rsidR="000720F0" w:rsidRPr="00A145A4">
        <w:rPr>
          <w:rFonts w:ascii="Lato Light" w:eastAsia="Times New Roman" w:hAnsi="Lato Light" w:cs="Arial"/>
          <w:kern w:val="0"/>
          <w:lang w:eastAsia="en-GB"/>
          <w14:ligatures w14:val="none"/>
        </w:rPr>
        <w:t xml:space="preserve"> for avoided loss projects </w:t>
      </w:r>
      <w:r w:rsidR="000720F0" w:rsidRPr="00C94828">
        <w:rPr>
          <w:rFonts w:ascii="Lato Light" w:eastAsia="Times New Roman" w:hAnsi="Lato Light" w:cs="Arial"/>
          <w:kern w:val="0"/>
          <w:lang w:eastAsia="en-GB"/>
          <w14:ligatures w14:val="none"/>
        </w:rPr>
        <w:t>this project has maintained biodiversity levels over the last 3 years and can claim 3/25</w:t>
      </w:r>
      <w:r w:rsidR="000720F0" w:rsidRPr="00C94828">
        <w:rPr>
          <w:rFonts w:ascii="Lato Light" w:eastAsia="Times New Roman" w:hAnsi="Lato Light" w:cs="Arial"/>
          <w:kern w:val="0"/>
          <w:vertAlign w:val="superscript"/>
          <w:lang w:eastAsia="en-GB"/>
          <w14:ligatures w14:val="none"/>
        </w:rPr>
        <w:t>th</w:t>
      </w:r>
      <w:r w:rsidR="000720F0" w:rsidRPr="00C94828">
        <w:rPr>
          <w:rFonts w:ascii="Lato Light" w:eastAsia="Times New Roman" w:hAnsi="Lato Light" w:cs="Arial"/>
          <w:kern w:val="0"/>
          <w:lang w:eastAsia="en-GB"/>
          <w14:ligatures w14:val="none"/>
        </w:rPr>
        <w:t xml:space="preserve"> of the biodiversity value for protecting this area over the full 25 years</w:t>
      </w:r>
      <w:r w:rsidR="000720F0" w:rsidRPr="000720F0">
        <w:rPr>
          <w:rFonts w:ascii="Lato Light" w:eastAsia="Times New Roman" w:hAnsi="Lato Light" w:cs="Arial"/>
          <w:i/>
          <w:iCs/>
          <w:kern w:val="0"/>
          <w:lang w:eastAsia="en-GB"/>
          <w14:ligatures w14:val="none"/>
        </w:rPr>
        <w:t>)</w:t>
      </w:r>
      <w:r w:rsidR="000720F0">
        <w:rPr>
          <w:rFonts w:ascii="Lato Light" w:eastAsia="Times New Roman" w:hAnsi="Lato Light" w:cs="Arial"/>
          <w:i/>
          <w:iCs/>
          <w:kern w:val="0"/>
          <w:lang w:eastAsia="en-GB"/>
          <w14:ligatures w14:val="none"/>
        </w:rPr>
        <w:t xml:space="preserve">. </w:t>
      </w:r>
      <w:r w:rsidR="00602498" w:rsidRPr="00602498">
        <w:rPr>
          <w:rFonts w:ascii="Lato Light" w:eastAsia="Times New Roman" w:hAnsi="Lato Light" w:cs="Arial"/>
          <w:kern w:val="0"/>
          <w:lang w:eastAsia="en-GB"/>
          <w14:ligatures w14:val="none"/>
        </w:rPr>
        <w:t>Some organisation</w:t>
      </w:r>
      <w:r w:rsidR="00602498">
        <w:rPr>
          <w:rFonts w:ascii="Lato Light" w:eastAsia="Times New Roman" w:hAnsi="Lato Light" w:cs="Arial"/>
          <w:kern w:val="0"/>
          <w:lang w:eastAsia="en-GB"/>
          <w14:ligatures w14:val="none"/>
        </w:rPr>
        <w:t>s</w:t>
      </w:r>
      <w:r w:rsidR="00602498" w:rsidRPr="00602498">
        <w:rPr>
          <w:rFonts w:ascii="Lato Light" w:eastAsia="Times New Roman" w:hAnsi="Lato Light" w:cs="Arial"/>
          <w:kern w:val="0"/>
          <w:lang w:eastAsia="en-GB"/>
          <w14:ligatures w14:val="none"/>
        </w:rPr>
        <w:t xml:space="preserve"> will want to stop at that stage and just include the claims in their ESG reports whilst</w:t>
      </w:r>
      <w:r w:rsidR="00602498">
        <w:rPr>
          <w:rFonts w:ascii="Lato Light" w:eastAsia="Times New Roman" w:hAnsi="Lato Light" w:cs="Arial"/>
          <w:kern w:val="0"/>
          <w:lang w:eastAsia="en-GB"/>
          <w14:ligatures w14:val="none"/>
        </w:rPr>
        <w:t xml:space="preserve"> </w:t>
      </w:r>
      <w:r w:rsidR="00602498" w:rsidRPr="00602498">
        <w:rPr>
          <w:rFonts w:ascii="Lato Light" w:eastAsia="Times New Roman" w:hAnsi="Lato Light" w:cs="Arial"/>
          <w:kern w:val="0"/>
          <w:lang w:eastAsia="en-GB"/>
          <w14:ligatures w14:val="none"/>
        </w:rPr>
        <w:t xml:space="preserve">other </w:t>
      </w:r>
      <w:r w:rsidR="00602498">
        <w:rPr>
          <w:rFonts w:ascii="Lato Light" w:eastAsia="Times New Roman" w:hAnsi="Lato Light" w:cs="Arial"/>
          <w:kern w:val="0"/>
          <w:lang w:eastAsia="en-GB"/>
          <w14:ligatures w14:val="none"/>
        </w:rPr>
        <w:t>will want to monetize 80% of the claim using block chain or traditional registries.</w:t>
      </w:r>
    </w:p>
    <w:sectPr w:rsidR="00BC6531" w:rsidRPr="00006FAC" w:rsidSect="00CF7FF5">
      <w:foot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33EA4" w14:textId="77777777" w:rsidR="00C9078C" w:rsidRDefault="00C9078C" w:rsidP="00AD6C6B">
      <w:pPr>
        <w:spacing w:after="0" w:line="240" w:lineRule="auto"/>
      </w:pPr>
      <w:r>
        <w:separator/>
      </w:r>
    </w:p>
  </w:endnote>
  <w:endnote w:type="continuationSeparator" w:id="0">
    <w:p w14:paraId="131599AD" w14:textId="77777777" w:rsidR="00C9078C" w:rsidRDefault="00C9078C" w:rsidP="00AD6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Light">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98AC" w14:textId="76AF7D64" w:rsidR="00CF7FF5" w:rsidRDefault="00CF7FF5">
    <w:pPr>
      <w:pStyle w:val="Footer"/>
      <w:jc w:val="right"/>
    </w:pPr>
    <w:r>
      <w:rPr>
        <w:noProof/>
      </w:rPr>
      <mc:AlternateContent>
        <mc:Choice Requires="wps">
          <w:drawing>
            <wp:anchor distT="0" distB="0" distL="114300" distR="114300" simplePos="0" relativeHeight="251659264" behindDoc="0" locked="0" layoutInCell="1" allowOverlap="1" wp14:anchorId="6E232571" wp14:editId="6AE915B4">
              <wp:simplePos x="0" y="0"/>
              <wp:positionH relativeFrom="page">
                <wp:posOffset>-464128</wp:posOffset>
              </wp:positionH>
              <wp:positionV relativeFrom="paragraph">
                <wp:posOffset>73718</wp:posOffset>
              </wp:positionV>
              <wp:extent cx="5237018" cy="330200"/>
              <wp:effectExtent l="0" t="0" r="1905" b="0"/>
              <wp:wrapNone/>
              <wp:docPr id="2082217160" name="Parallelogram 5"/>
              <wp:cNvGraphicFramePr/>
              <a:graphic xmlns:a="http://schemas.openxmlformats.org/drawingml/2006/main">
                <a:graphicData uri="http://schemas.microsoft.com/office/word/2010/wordprocessingShape">
                  <wps:wsp>
                    <wps:cNvSpPr/>
                    <wps:spPr>
                      <a:xfrm flipH="1">
                        <a:off x="0" y="0"/>
                        <a:ext cx="5237018" cy="330200"/>
                      </a:xfrm>
                      <a:prstGeom prst="roundRect">
                        <a:avLst>
                          <a:gd name="adj" fmla="val 24812"/>
                        </a:avLst>
                      </a:prstGeom>
                      <a:solidFill>
                        <a:srgbClr val="23A35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33E2D" id="Parallelogram 5" o:spid="_x0000_s1026" style="position:absolute;margin-left:-36.55pt;margin-top:5.8pt;width:412.35pt;height:26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6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" fillcolor="#23a351" stroked="f" strokeweight="1pt">
              <v:stroke joinstyle="miter"/>
              <w10:wrap anchorx="page"/>
            </v:roundrect>
          </w:pict>
        </mc:Fallback>
      </mc:AlternateContent>
    </w:r>
    <w:r>
      <w:rPr>
        <w:noProof/>
      </w:rPr>
      <mc:AlternateContent>
        <mc:Choice Requires="wps">
          <w:drawing>
            <wp:anchor distT="45720" distB="45720" distL="114300" distR="114300" simplePos="0" relativeHeight="251661312" behindDoc="0" locked="0" layoutInCell="1" allowOverlap="1" wp14:anchorId="02A5F2D8" wp14:editId="66366DA0">
              <wp:simplePos x="0" y="0"/>
              <wp:positionH relativeFrom="margin">
                <wp:posOffset>-110432</wp:posOffset>
              </wp:positionH>
              <wp:positionV relativeFrom="paragraph">
                <wp:posOffset>108238</wp:posOffset>
              </wp:positionV>
              <wp:extent cx="5702300" cy="269875"/>
              <wp:effectExtent l="0" t="0" r="0" b="0"/>
              <wp:wrapNone/>
              <wp:docPr id="5727015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269875"/>
                      </a:xfrm>
                      <a:prstGeom prst="rect">
                        <a:avLst/>
                      </a:prstGeom>
                      <a:noFill/>
                      <a:ln w="9525">
                        <a:noFill/>
                        <a:miter lim="800000"/>
                        <a:headEnd/>
                        <a:tailEnd/>
                      </a:ln>
                    </wps:spPr>
                    <wps:txbx>
                      <w:txbxContent>
                        <w:p w14:paraId="59802708" w14:textId="77777777" w:rsidR="00CF7FF5" w:rsidRPr="007A5487" w:rsidRDefault="00CF7FF5" w:rsidP="00CF7FF5">
                          <w:pPr>
                            <w:rPr>
                              <w:rFonts w:ascii="Lato Light" w:hAnsi="Lato Light"/>
                              <w:color w:val="FFFFFF" w:themeColor="background1"/>
                              <w:sz w:val="20"/>
                              <w:szCs w:val="20"/>
                            </w:rPr>
                          </w:pPr>
                          <w:r w:rsidRPr="007A5487">
                            <w:rPr>
                              <w:rFonts w:ascii="Lato Light" w:hAnsi="Lato Light"/>
                              <w:color w:val="FFFFFF" w:themeColor="background1"/>
                              <w:sz w:val="20"/>
                              <w:szCs w:val="20"/>
                            </w:rPr>
                            <w:t>The Biodivers</w:t>
                          </w:r>
                          <w:r>
                            <w:rPr>
                              <w:rFonts w:ascii="Lato Light" w:hAnsi="Lato Light"/>
                              <w:color w:val="FFFFFF" w:themeColor="background1"/>
                              <w:sz w:val="20"/>
                              <w:szCs w:val="20"/>
                            </w:rPr>
                            <w:t>i</w:t>
                          </w:r>
                          <w:r w:rsidRPr="007A5487">
                            <w:rPr>
                              <w:rFonts w:ascii="Lato Light" w:hAnsi="Lato Light"/>
                              <w:color w:val="FFFFFF" w:themeColor="background1"/>
                              <w:sz w:val="20"/>
                              <w:szCs w:val="20"/>
                            </w:rPr>
                            <w:t xml:space="preserve">ty Futures </w:t>
                          </w:r>
                          <w:proofErr w:type="gramStart"/>
                          <w:r w:rsidRPr="007A5487">
                            <w:rPr>
                              <w:rFonts w:ascii="Lato Light" w:hAnsi="Lato Light"/>
                              <w:color w:val="FFFFFF" w:themeColor="background1"/>
                              <w:sz w:val="20"/>
                              <w:szCs w:val="20"/>
                            </w:rPr>
                            <w:t>Initiative</w:t>
                          </w:r>
                          <w:r>
                            <w:rPr>
                              <w:rFonts w:ascii="Lato Light" w:hAnsi="Lato Light"/>
                              <w:color w:val="FFFFFF" w:themeColor="background1"/>
                              <w:sz w:val="20"/>
                              <w:szCs w:val="20"/>
                            </w:rPr>
                            <w:t xml:space="preserve">  |</w:t>
                          </w:r>
                          <w:proofErr w:type="gramEnd"/>
                          <w:r>
                            <w:rPr>
                              <w:rFonts w:ascii="Lato Light" w:hAnsi="Lato Light"/>
                              <w:color w:val="FFFFFF" w:themeColor="background1"/>
                              <w:sz w:val="20"/>
                              <w:szCs w:val="20"/>
                            </w:rPr>
                            <w:t xml:space="preserve">  biodiversityfuturesinitiative.com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A5F2D8" id="_x0000_t202" coordsize="21600,21600" o:spt="202" path="m,l,21600r21600,l21600,xe">
              <v:stroke joinstyle="miter"/>
              <v:path gradientshapeok="t" o:connecttype="rect"/>
            </v:shapetype>
            <v:shape id="Text Box 2" o:spid="_x0000_s1026" type="#_x0000_t202" style="position:absolute;left:0;text-align:left;margin-left:-8.7pt;margin-top:8.5pt;width:449pt;height:2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" filled="f" stroked="f">
              <v:textbox>
                <w:txbxContent>
                  <w:p w14:paraId="59802708" w14:textId="77777777" w:rsidR="00CF7FF5" w:rsidRPr="007A5487" w:rsidRDefault="00CF7FF5" w:rsidP="00CF7FF5">
                    <w:pPr>
                      <w:rPr>
                        <w:rFonts w:ascii="Lato Light" w:hAnsi="Lato Light"/>
                        <w:color w:val="FFFFFF" w:themeColor="background1"/>
                        <w:sz w:val="20"/>
                        <w:szCs w:val="20"/>
                      </w:rPr>
                    </w:pPr>
                    <w:r w:rsidRPr="007A5487">
                      <w:rPr>
                        <w:rFonts w:ascii="Lato Light" w:hAnsi="Lato Light"/>
                        <w:color w:val="FFFFFF" w:themeColor="background1"/>
                        <w:sz w:val="20"/>
                        <w:szCs w:val="20"/>
                      </w:rPr>
                      <w:t>The Biodivers</w:t>
                    </w:r>
                    <w:r>
                      <w:rPr>
                        <w:rFonts w:ascii="Lato Light" w:hAnsi="Lato Light"/>
                        <w:color w:val="FFFFFF" w:themeColor="background1"/>
                        <w:sz w:val="20"/>
                        <w:szCs w:val="20"/>
                      </w:rPr>
                      <w:t>i</w:t>
                    </w:r>
                    <w:r w:rsidRPr="007A5487">
                      <w:rPr>
                        <w:rFonts w:ascii="Lato Light" w:hAnsi="Lato Light"/>
                        <w:color w:val="FFFFFF" w:themeColor="background1"/>
                        <w:sz w:val="20"/>
                        <w:szCs w:val="20"/>
                      </w:rPr>
                      <w:t xml:space="preserve">ty Futures </w:t>
                    </w:r>
                    <w:proofErr w:type="gramStart"/>
                    <w:r w:rsidRPr="007A5487">
                      <w:rPr>
                        <w:rFonts w:ascii="Lato Light" w:hAnsi="Lato Light"/>
                        <w:color w:val="FFFFFF" w:themeColor="background1"/>
                        <w:sz w:val="20"/>
                        <w:szCs w:val="20"/>
                      </w:rPr>
                      <w:t>Initiative</w:t>
                    </w:r>
                    <w:r>
                      <w:rPr>
                        <w:rFonts w:ascii="Lato Light" w:hAnsi="Lato Light"/>
                        <w:color w:val="FFFFFF" w:themeColor="background1"/>
                        <w:sz w:val="20"/>
                        <w:szCs w:val="20"/>
                      </w:rPr>
                      <w:t xml:space="preserve">  |</w:t>
                    </w:r>
                    <w:proofErr w:type="gramEnd"/>
                    <w:r>
                      <w:rPr>
                        <w:rFonts w:ascii="Lato Light" w:hAnsi="Lato Light"/>
                        <w:color w:val="FFFFFF" w:themeColor="background1"/>
                        <w:sz w:val="20"/>
                        <w:szCs w:val="20"/>
                      </w:rPr>
                      <w:t xml:space="preserve">  biodiversityfuturesinitiative.com</w:t>
                    </w:r>
                  </w:p>
                </w:txbxContent>
              </v:textbox>
              <w10:wrap anchorx="margin"/>
            </v:shape>
          </w:pict>
        </mc:Fallback>
      </mc:AlternateContent>
    </w:r>
    <w:sdt>
      <w:sdtPr>
        <w:id w:val="-13292101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D7DB544" w14:textId="1198A954" w:rsidR="00CF7FF5" w:rsidRDefault="00CF7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C1125" w14:textId="77777777" w:rsidR="00C9078C" w:rsidRDefault="00C9078C" w:rsidP="00AD6C6B">
      <w:pPr>
        <w:spacing w:after="0" w:line="240" w:lineRule="auto"/>
      </w:pPr>
      <w:r>
        <w:separator/>
      </w:r>
    </w:p>
  </w:footnote>
  <w:footnote w:type="continuationSeparator" w:id="0">
    <w:p w14:paraId="1E1B89C8" w14:textId="77777777" w:rsidR="00C9078C" w:rsidRDefault="00C9078C" w:rsidP="00AD6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302E" w14:textId="6C47A472" w:rsidR="00CF7FF5" w:rsidRDefault="00CF7FF5" w:rsidP="00285160">
    <w:pPr>
      <w:pStyle w:val="Header"/>
      <w:jc w:val="center"/>
    </w:pPr>
    <w:r>
      <w:rPr>
        <w:noProof/>
      </w:rPr>
      <w:drawing>
        <wp:inline distT="0" distB="0" distL="0" distR="0" wp14:anchorId="137C90E5" wp14:editId="3B65B9F8">
          <wp:extent cx="5146040" cy="1116965"/>
          <wp:effectExtent l="0" t="0" r="0" b="6985"/>
          <wp:docPr id="2086962312" name="Picture 2086962312" descr="A green arrow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19931" name="Picture 2" descr="A green arrow on a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6040" cy="1116965"/>
                  </a:xfrm>
                  <a:prstGeom prst="rect">
                    <a:avLst/>
                  </a:prstGeom>
                  <a:noFill/>
                  <a:ln>
                    <a:noFill/>
                  </a:ln>
                </pic:spPr>
              </pic:pic>
            </a:graphicData>
          </a:graphic>
        </wp:inline>
      </w:drawing>
    </w:r>
  </w:p>
  <w:p w14:paraId="5F18F328" w14:textId="77777777" w:rsidR="00CF7FF5" w:rsidRDefault="00CF7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70A5A"/>
    <w:multiLevelType w:val="hybridMultilevel"/>
    <w:tmpl w:val="7AF8EE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8B21831"/>
    <w:multiLevelType w:val="hybridMultilevel"/>
    <w:tmpl w:val="863E8F1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CE1071D"/>
    <w:multiLevelType w:val="hybridMultilevel"/>
    <w:tmpl w:val="1FE4F054"/>
    <w:lvl w:ilvl="0" w:tplc="86BEA7F0">
      <w:numFmt w:val="bullet"/>
      <w:lvlText w:val="•"/>
      <w:lvlJc w:val="left"/>
      <w:pPr>
        <w:ind w:left="1080" w:hanging="360"/>
      </w:pPr>
      <w:rPr>
        <w:rFonts w:ascii="Lato Light" w:eastAsia="Times New Roman" w:hAnsi="Lato Ligh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E0410B3"/>
    <w:multiLevelType w:val="hybridMultilevel"/>
    <w:tmpl w:val="887C9CBE"/>
    <w:lvl w:ilvl="0" w:tplc="86BEA7F0">
      <w:numFmt w:val="bullet"/>
      <w:lvlText w:val="•"/>
      <w:lvlJc w:val="left"/>
      <w:pPr>
        <w:ind w:left="1800" w:hanging="360"/>
      </w:pPr>
      <w:rPr>
        <w:rFonts w:ascii="Lato Light" w:eastAsia="Times New Roman" w:hAnsi="Lato Light"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4E270EF"/>
    <w:multiLevelType w:val="hybridMultilevel"/>
    <w:tmpl w:val="7B72577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6D92DDA"/>
    <w:multiLevelType w:val="hybridMultilevel"/>
    <w:tmpl w:val="95A67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0001136">
    <w:abstractNumId w:val="5"/>
  </w:num>
  <w:num w:numId="2" w16cid:durableId="9807654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3175011">
    <w:abstractNumId w:val="0"/>
  </w:num>
  <w:num w:numId="4" w16cid:durableId="310209624">
    <w:abstractNumId w:val="1"/>
  </w:num>
  <w:num w:numId="5" w16cid:durableId="1682582885">
    <w:abstractNumId w:val="2"/>
  </w:num>
  <w:num w:numId="6" w16cid:durableId="624385199">
    <w:abstractNumId w:val="3"/>
  </w:num>
  <w:num w:numId="7" w16cid:durableId="472062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1C"/>
    <w:rsid w:val="00006FAC"/>
    <w:rsid w:val="00016743"/>
    <w:rsid w:val="000720F0"/>
    <w:rsid w:val="000A7F2A"/>
    <w:rsid w:val="000D0439"/>
    <w:rsid w:val="00132757"/>
    <w:rsid w:val="001832FB"/>
    <w:rsid w:val="00285160"/>
    <w:rsid w:val="00302853"/>
    <w:rsid w:val="00321F4F"/>
    <w:rsid w:val="00342F3F"/>
    <w:rsid w:val="003D71C9"/>
    <w:rsid w:val="003D7FC2"/>
    <w:rsid w:val="003F3815"/>
    <w:rsid w:val="00423043"/>
    <w:rsid w:val="00485CE3"/>
    <w:rsid w:val="004B02CD"/>
    <w:rsid w:val="004B04CE"/>
    <w:rsid w:val="004C3664"/>
    <w:rsid w:val="00595D28"/>
    <w:rsid w:val="005F691C"/>
    <w:rsid w:val="00602498"/>
    <w:rsid w:val="00602B19"/>
    <w:rsid w:val="006161A3"/>
    <w:rsid w:val="0062612C"/>
    <w:rsid w:val="00626AB5"/>
    <w:rsid w:val="006628F5"/>
    <w:rsid w:val="00667DF7"/>
    <w:rsid w:val="00667E1A"/>
    <w:rsid w:val="00726668"/>
    <w:rsid w:val="0078760B"/>
    <w:rsid w:val="007E1ADB"/>
    <w:rsid w:val="007F07E5"/>
    <w:rsid w:val="00803531"/>
    <w:rsid w:val="00896B4F"/>
    <w:rsid w:val="008D652F"/>
    <w:rsid w:val="009103E1"/>
    <w:rsid w:val="009804EC"/>
    <w:rsid w:val="009827E5"/>
    <w:rsid w:val="00A145A4"/>
    <w:rsid w:val="00A27BE7"/>
    <w:rsid w:val="00AD6C6B"/>
    <w:rsid w:val="00B22B39"/>
    <w:rsid w:val="00B87C9C"/>
    <w:rsid w:val="00BA00AC"/>
    <w:rsid w:val="00BC6531"/>
    <w:rsid w:val="00BE6215"/>
    <w:rsid w:val="00C35720"/>
    <w:rsid w:val="00C437CC"/>
    <w:rsid w:val="00C9078C"/>
    <w:rsid w:val="00C94828"/>
    <w:rsid w:val="00CB04D4"/>
    <w:rsid w:val="00CF580F"/>
    <w:rsid w:val="00CF7FF5"/>
    <w:rsid w:val="00D0453E"/>
    <w:rsid w:val="00D72271"/>
    <w:rsid w:val="00D92B2C"/>
    <w:rsid w:val="00D92C85"/>
    <w:rsid w:val="00DA3917"/>
    <w:rsid w:val="00DD527D"/>
    <w:rsid w:val="00E94D06"/>
    <w:rsid w:val="00EC02AF"/>
    <w:rsid w:val="00EC64B9"/>
    <w:rsid w:val="00ED1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C728C"/>
  <w15:chartTrackingRefBased/>
  <w15:docId w15:val="{C76DC4F8-A334-498D-BC68-6028BEA5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5F691C"/>
  </w:style>
  <w:style w:type="paragraph" w:styleId="ListParagraph">
    <w:name w:val="List Paragraph"/>
    <w:basedOn w:val="Normal"/>
    <w:uiPriority w:val="34"/>
    <w:qFormat/>
    <w:rsid w:val="005F691C"/>
    <w:pPr>
      <w:ind w:left="720"/>
      <w:contextualSpacing/>
    </w:pPr>
  </w:style>
  <w:style w:type="paragraph" w:styleId="Revision">
    <w:name w:val="Revision"/>
    <w:hidden/>
    <w:uiPriority w:val="99"/>
    <w:semiHidden/>
    <w:rsid w:val="009804EC"/>
    <w:pPr>
      <w:spacing w:after="0" w:line="240" w:lineRule="auto"/>
    </w:pPr>
  </w:style>
  <w:style w:type="character" w:styleId="CommentReference">
    <w:name w:val="annotation reference"/>
    <w:basedOn w:val="DefaultParagraphFont"/>
    <w:uiPriority w:val="99"/>
    <w:semiHidden/>
    <w:unhideWhenUsed/>
    <w:rsid w:val="00485CE3"/>
    <w:rPr>
      <w:sz w:val="16"/>
      <w:szCs w:val="16"/>
    </w:rPr>
  </w:style>
  <w:style w:type="paragraph" w:styleId="CommentText">
    <w:name w:val="annotation text"/>
    <w:basedOn w:val="Normal"/>
    <w:link w:val="CommentTextChar"/>
    <w:uiPriority w:val="99"/>
    <w:unhideWhenUsed/>
    <w:rsid w:val="00485CE3"/>
    <w:pPr>
      <w:spacing w:line="240" w:lineRule="auto"/>
    </w:pPr>
    <w:rPr>
      <w:sz w:val="20"/>
      <w:szCs w:val="20"/>
    </w:rPr>
  </w:style>
  <w:style w:type="character" w:customStyle="1" w:styleId="CommentTextChar">
    <w:name w:val="Comment Text Char"/>
    <w:basedOn w:val="DefaultParagraphFont"/>
    <w:link w:val="CommentText"/>
    <w:uiPriority w:val="99"/>
    <w:rsid w:val="00485CE3"/>
    <w:rPr>
      <w:sz w:val="20"/>
      <w:szCs w:val="20"/>
    </w:rPr>
  </w:style>
  <w:style w:type="paragraph" w:styleId="CommentSubject">
    <w:name w:val="annotation subject"/>
    <w:basedOn w:val="CommentText"/>
    <w:next w:val="CommentText"/>
    <w:link w:val="CommentSubjectChar"/>
    <w:uiPriority w:val="99"/>
    <w:semiHidden/>
    <w:unhideWhenUsed/>
    <w:rsid w:val="00485CE3"/>
    <w:rPr>
      <w:b/>
      <w:bCs/>
    </w:rPr>
  </w:style>
  <w:style w:type="character" w:customStyle="1" w:styleId="CommentSubjectChar">
    <w:name w:val="Comment Subject Char"/>
    <w:basedOn w:val="CommentTextChar"/>
    <w:link w:val="CommentSubject"/>
    <w:uiPriority w:val="99"/>
    <w:semiHidden/>
    <w:rsid w:val="00485CE3"/>
    <w:rPr>
      <w:b/>
      <w:bCs/>
      <w:sz w:val="20"/>
      <w:szCs w:val="20"/>
    </w:rPr>
  </w:style>
  <w:style w:type="paragraph" w:styleId="Header">
    <w:name w:val="header"/>
    <w:basedOn w:val="Normal"/>
    <w:link w:val="HeaderChar"/>
    <w:uiPriority w:val="99"/>
    <w:unhideWhenUsed/>
    <w:rsid w:val="00AD6C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C6B"/>
  </w:style>
  <w:style w:type="paragraph" w:styleId="Footer">
    <w:name w:val="footer"/>
    <w:basedOn w:val="Normal"/>
    <w:link w:val="FooterChar"/>
    <w:uiPriority w:val="99"/>
    <w:unhideWhenUsed/>
    <w:rsid w:val="00AD6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19215">
      <w:bodyDiv w:val="1"/>
      <w:marLeft w:val="0"/>
      <w:marRight w:val="0"/>
      <w:marTop w:val="0"/>
      <w:marBottom w:val="0"/>
      <w:divBdr>
        <w:top w:val="none" w:sz="0" w:space="0" w:color="auto"/>
        <w:left w:val="none" w:sz="0" w:space="0" w:color="auto"/>
        <w:bottom w:val="none" w:sz="0" w:space="0" w:color="auto"/>
        <w:right w:val="none" w:sz="0" w:space="0" w:color="auto"/>
      </w:divBdr>
    </w:div>
    <w:div w:id="977106741">
      <w:bodyDiv w:val="1"/>
      <w:marLeft w:val="0"/>
      <w:marRight w:val="0"/>
      <w:marTop w:val="0"/>
      <w:marBottom w:val="0"/>
      <w:divBdr>
        <w:top w:val="none" w:sz="0" w:space="0" w:color="auto"/>
        <w:left w:val="none" w:sz="0" w:space="0" w:color="auto"/>
        <w:bottom w:val="none" w:sz="0" w:space="0" w:color="auto"/>
        <w:right w:val="none" w:sz="0" w:space="0" w:color="auto"/>
      </w:divBdr>
      <w:divsChild>
        <w:div w:id="2144615189">
          <w:marLeft w:val="0"/>
          <w:marRight w:val="0"/>
          <w:marTop w:val="0"/>
          <w:marBottom w:val="0"/>
          <w:divBdr>
            <w:top w:val="none" w:sz="0" w:space="0" w:color="auto"/>
            <w:left w:val="none" w:sz="0" w:space="0" w:color="auto"/>
            <w:bottom w:val="none" w:sz="0" w:space="0" w:color="auto"/>
            <w:right w:val="none" w:sz="0" w:space="0" w:color="auto"/>
          </w:divBdr>
        </w:div>
      </w:divsChild>
    </w:div>
    <w:div w:id="2028754023">
      <w:bodyDiv w:val="1"/>
      <w:marLeft w:val="0"/>
      <w:marRight w:val="0"/>
      <w:marTop w:val="0"/>
      <w:marBottom w:val="0"/>
      <w:divBdr>
        <w:top w:val="none" w:sz="0" w:space="0" w:color="auto"/>
        <w:left w:val="none" w:sz="0" w:space="0" w:color="auto"/>
        <w:bottom w:val="none" w:sz="0" w:space="0" w:color="auto"/>
        <w:right w:val="none" w:sz="0" w:space="0" w:color="auto"/>
      </w:divBdr>
      <w:divsChild>
        <w:div w:id="832994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4756</Words>
  <Characters>27114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Coles</dc:creator>
  <cp:keywords/>
  <dc:description/>
  <cp:lastModifiedBy>Georgina Tugwell</cp:lastModifiedBy>
  <cp:revision>4</cp:revision>
  <dcterms:created xsi:type="dcterms:W3CDTF">2023-11-08T09:20:00Z</dcterms:created>
  <dcterms:modified xsi:type="dcterms:W3CDTF">2023-11-08T09:21:00Z</dcterms:modified>
</cp:coreProperties>
</file>